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EDD9" w14:textId="1B21EE43" w:rsidR="0048615D" w:rsidRDefault="00DA5152">
      <w:pPr>
        <w:spacing w:after="210" w:line="360" w:lineRule="auto"/>
      </w:pPr>
      <w:r>
        <w:rPr>
          <w:rFonts w:ascii="Inter" w:eastAsia="Inter" w:hAnsi="Inter" w:cs="Inter"/>
          <w:color w:val="000000"/>
        </w:rPr>
        <w:t>BAJBAN A GOND: INTERAKTÍV FELADATSOR</w:t>
      </w:r>
    </w:p>
    <w:p w14:paraId="3753823D" w14:textId="77777777" w:rsidR="0048615D" w:rsidRDefault="004E017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3C0E8547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9B820ED" w14:textId="77777777" w:rsidR="0048615D" w:rsidRDefault="00000000">
      <w:pPr>
        <w:spacing w:before="315" w:after="105" w:line="360" w:lineRule="auto"/>
        <w:ind w:left="-30"/>
      </w:pPr>
      <w:bookmarkStart w:id="0" w:name="bm_1_melegítés_baj_vagy_nem_baj"/>
      <w:r>
        <w:rPr>
          <w:rFonts w:ascii="Inter" w:eastAsia="Inter" w:hAnsi="Inter" w:cs="Inter"/>
          <w:b/>
          <w:color w:val="000000"/>
          <w:sz w:val="24"/>
        </w:rPr>
        <w:t>1. Melegítés – „baj vagy nem baj?”</w:t>
      </w:r>
      <w:bookmarkEnd w:id="0"/>
    </w:p>
    <w:p w14:paraId="47D3D181" w14:textId="77777777" w:rsidR="0048615D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táblára kerüljön két oszlop: „Valódi baj” – „Nem is akkora baj”.</w:t>
      </w:r>
    </w:p>
    <w:p w14:paraId="44BEE90C" w14:textId="30298766" w:rsidR="0048615D" w:rsidRDefault="00000000" w:rsidP="00DA5152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gyerekek mondanak helyzeteket (pl. eltörik a ceruza, elveszik a kulcs, beteg a barát), közösen döntik el, melyik oszlopba kerül, és röviden indokol</w:t>
      </w:r>
      <w:r w:rsidR="00DA5152">
        <w:rPr>
          <w:rFonts w:ascii="Inter" w:eastAsia="Inter" w:hAnsi="Inter" w:cs="Inter"/>
          <w:color w:val="000000"/>
        </w:rPr>
        <w:t>já</w:t>
      </w:r>
      <w:r>
        <w:rPr>
          <w:rFonts w:ascii="Inter" w:eastAsia="Inter" w:hAnsi="Inter" w:cs="Inter"/>
          <w:color w:val="000000"/>
        </w:rPr>
        <w:t>k.</w:t>
      </w:r>
      <w:r w:rsidR="004E0176">
        <w:rPr>
          <w:noProof/>
        </w:rPr>
      </w:r>
      <w:r w:rsidR="004E0176">
        <w:rPr>
          <w:noProof/>
        </w:rPr>
        <w:pict w14:anchorId="4B4FB5EF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AFF4DE5" w14:textId="77777777" w:rsidR="0048615D" w:rsidRDefault="00000000">
      <w:pPr>
        <w:spacing w:before="315" w:after="105" w:line="360" w:lineRule="auto"/>
        <w:ind w:left="-30"/>
      </w:pPr>
      <w:bookmarkStart w:id="1" w:name="bm_2_hangos_vers_kérdő_és_kijelen_58be84"/>
      <w:r>
        <w:rPr>
          <w:rFonts w:ascii="Inter" w:eastAsia="Inter" w:hAnsi="Inter" w:cs="Inter"/>
          <w:b/>
          <w:color w:val="000000"/>
          <w:sz w:val="24"/>
        </w:rPr>
        <w:t>2. Hangos vers – kérdő és kijelentő hangulat</w:t>
      </w:r>
      <w:bookmarkEnd w:id="1"/>
    </w:p>
    <w:p w14:paraId="5F5C308B" w14:textId="534F20A6" w:rsidR="0048615D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Olvassátok el a verset egyszer „semleges” hangon, majd úgy, hogy a kijelentő sorokat magabiztosan, a kérdő részeket bizonytalanul, elgondolkodva mondjátok.</w:t>
      </w:r>
      <w:bookmarkStart w:id="2" w:name="fnref1_2"/>
      <w:bookmarkEnd w:id="2"/>
      <w:r w:rsidR="00DA5152">
        <w:t xml:space="preserve"> </w:t>
      </w:r>
    </w:p>
    <w:p w14:paraId="6EBF22FA" w14:textId="3C9280AC" w:rsidR="0048615D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Páros munka: egyik</w:t>
      </w:r>
      <w:r w:rsidR="00DA5152">
        <w:rPr>
          <w:rFonts w:ascii="Inter" w:eastAsia="Inter" w:hAnsi="Inter" w:cs="Inter"/>
          <w:color w:val="000000"/>
        </w:rPr>
        <w:t xml:space="preserve"> gyerek</w:t>
      </w:r>
      <w:r>
        <w:rPr>
          <w:rFonts w:ascii="Inter" w:eastAsia="Inter" w:hAnsi="Inter" w:cs="Inter"/>
          <w:color w:val="000000"/>
        </w:rPr>
        <w:t xml:space="preserve"> csak a kijelentő sorokat kapja, másik a kérdő/bizonytalankodó részeket (pl. „Nem lehet baj, azt gondoltam. / Most talán bajban vagyok?”).</w:t>
      </w:r>
      <w:bookmarkStart w:id="3" w:name="fnref1_3"/>
      <w:bookmarkEnd w:id="3"/>
      <w:r w:rsidR="00DA5152">
        <w:t xml:space="preserve"> </w:t>
      </w:r>
    </w:p>
    <w:p w14:paraId="35ADD2E6" w14:textId="2A4C3110" w:rsidR="0048615D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Beszélgetés: milyen érzés magabiztos, és milyen érzés bizonytalan gondolatokat kimondani? Mikor szoktunk </w:t>
      </w:r>
      <w:r w:rsidR="00DA5152">
        <w:rPr>
          <w:rFonts w:ascii="Inter" w:eastAsia="Inter" w:hAnsi="Inter" w:cs="Inter"/>
          <w:color w:val="000000"/>
        </w:rPr>
        <w:t>bizonytalan</w:t>
      </w:r>
      <w:r>
        <w:rPr>
          <w:rFonts w:ascii="Inter" w:eastAsia="Inter" w:hAnsi="Inter" w:cs="Inter"/>
          <w:color w:val="000000"/>
        </w:rPr>
        <w:t xml:space="preserve"> állapotba kerülni?</w:t>
      </w:r>
    </w:p>
    <w:p w14:paraId="6880819E" w14:textId="77777777" w:rsidR="0048615D" w:rsidRDefault="004E017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52384DC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4F96FDA" w14:textId="77777777" w:rsidR="0048615D" w:rsidRDefault="00000000">
      <w:pPr>
        <w:spacing w:before="315" w:after="105" w:line="360" w:lineRule="auto"/>
        <w:ind w:left="-30"/>
      </w:pPr>
      <w:bookmarkStart w:id="4" w:name="bm_3_gondolat_buborékok_mit_gondo_c069e1"/>
      <w:r>
        <w:rPr>
          <w:rFonts w:ascii="Inter" w:eastAsia="Inter" w:hAnsi="Inter" w:cs="Inter"/>
          <w:b/>
          <w:color w:val="000000"/>
          <w:sz w:val="24"/>
        </w:rPr>
        <w:t>3. Gondolat-buborékok – mit gondolok, mit érzek?</w:t>
      </w:r>
      <w:bookmarkEnd w:id="4"/>
    </w:p>
    <w:p w14:paraId="1044D5CA" w14:textId="77777777" w:rsidR="0048615D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Minden tanuló rajzol egy figurát (önmagát), két buborékkal: „Ezt gondolom” és „Ezt érzem”.</w:t>
      </w:r>
    </w:p>
    <w:p w14:paraId="3BCA66D2" w14:textId="15921E82" w:rsidR="0048615D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Írjanak bele egy hétköznapi helyzetet, ahol a gondolataik és az érzéseik nem teljesen ugyanazt mondják (pl. „Nem nagy dolog ez a felelés” vs. mégis </w:t>
      </w:r>
      <w:r w:rsidR="00DA5152">
        <w:rPr>
          <w:rFonts w:ascii="Inter" w:eastAsia="Inter" w:hAnsi="Inter" w:cs="Inter"/>
          <w:color w:val="000000"/>
        </w:rPr>
        <w:t>összeszorul</w:t>
      </w:r>
      <w:r>
        <w:rPr>
          <w:rFonts w:ascii="Inter" w:eastAsia="Inter" w:hAnsi="Inter" w:cs="Inter"/>
          <w:color w:val="000000"/>
        </w:rPr>
        <w:t xml:space="preserve"> a gyomra).</w:t>
      </w:r>
    </w:p>
    <w:p w14:paraId="5ED76838" w14:textId="647ABF63" w:rsidR="0048615D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Kiscsoportban megbeszélik, hogyan </w:t>
      </w:r>
      <w:r w:rsidR="00DA5152">
        <w:rPr>
          <w:rFonts w:ascii="Inter" w:eastAsia="Inter" w:hAnsi="Inter" w:cs="Inter"/>
          <w:color w:val="000000"/>
        </w:rPr>
        <w:t xml:space="preserve">lehet </w:t>
      </w:r>
      <w:r>
        <w:rPr>
          <w:rFonts w:ascii="Inter" w:eastAsia="Inter" w:hAnsi="Inter" w:cs="Inter"/>
          <w:color w:val="000000"/>
        </w:rPr>
        <w:t>a gondolatot úgy megfogalmazni, hogy segítsen, ne növelje a baj-érzést (pozitív, reális önbeszéd).</w:t>
      </w:r>
    </w:p>
    <w:p w14:paraId="08C615B2" w14:textId="77777777" w:rsidR="0048615D" w:rsidRDefault="004E017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14E418F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23B0FFA" w14:textId="77777777" w:rsidR="0048615D" w:rsidRDefault="00000000">
      <w:pPr>
        <w:spacing w:before="315" w:after="105" w:line="360" w:lineRule="auto"/>
        <w:ind w:left="-30"/>
      </w:pPr>
      <w:bookmarkStart w:id="5" w:name="bm_4_filozófiai_sarok_gondolkodom_298960"/>
      <w:r>
        <w:rPr>
          <w:rFonts w:ascii="Inter" w:eastAsia="Inter" w:hAnsi="Inter" w:cs="Inter"/>
          <w:b/>
          <w:color w:val="000000"/>
          <w:sz w:val="24"/>
        </w:rPr>
        <w:t>4. Filozófiai sarok – „gondolkodom, tehát vagyok”</w:t>
      </w:r>
      <w:bookmarkEnd w:id="5"/>
    </w:p>
    <w:p w14:paraId="1EE0BA25" w14:textId="34E6CF4D" w:rsidR="0048615D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Írd fel a kezdősor gondolatát: „Gondolkodom, tehát vagyok”. Röviden tisztázzátok, hogy ez egy híres mondat</w:t>
      </w:r>
      <w:r w:rsidR="00DA5152">
        <w:rPr>
          <w:rFonts w:ascii="Inter" w:eastAsia="Inter" w:hAnsi="Inter" w:cs="Inter"/>
          <w:color w:val="000000"/>
        </w:rPr>
        <w:t xml:space="preserve"> (Descartes)</w:t>
      </w:r>
      <w:r>
        <w:rPr>
          <w:rFonts w:ascii="Inter" w:eastAsia="Inter" w:hAnsi="Inter" w:cs="Inter"/>
          <w:color w:val="000000"/>
        </w:rPr>
        <w:t>, ami</w:t>
      </w:r>
      <w:r w:rsidR="00DA5152">
        <w:rPr>
          <w:rFonts w:ascii="Inter" w:eastAsia="Inter" w:hAnsi="Inter" w:cs="Inter"/>
          <w:color w:val="000000"/>
        </w:rPr>
        <w:t>t</w:t>
      </w:r>
      <w:r>
        <w:rPr>
          <w:rFonts w:ascii="Inter" w:eastAsia="Inter" w:hAnsi="Inter" w:cs="Inter"/>
          <w:color w:val="000000"/>
        </w:rPr>
        <w:t xml:space="preserve"> a vers játékosan továbbgondol</w:t>
      </w:r>
      <w:bookmarkStart w:id="6" w:name="fnref1_4"/>
      <w:bookmarkEnd w:id="6"/>
      <w:r w:rsidR="00DA5152">
        <w:rPr>
          <w:rFonts w:ascii="Inter" w:eastAsia="Inter" w:hAnsi="Inter" w:cs="Inter"/>
          <w:color w:val="000000"/>
        </w:rPr>
        <w:t>.</w:t>
      </w:r>
      <w:r w:rsidR="00DA5152">
        <w:t xml:space="preserve"> </w:t>
      </w:r>
    </w:p>
    <w:p w14:paraId="2E51EC7E" w14:textId="77777777" w:rsidR="0048615D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„Ha gondolok rád, akkor…?” – a gyerekek fejezzék be a mondatot különböző módokon: „…jobb kedvem lesz”, „…aggódom”, „…hiányzol”.</w:t>
      </w:r>
    </w:p>
    <w:p w14:paraId="17EA6974" w14:textId="77777777" w:rsidR="0048615D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Csoportbeszélgetés:</w:t>
      </w:r>
    </w:p>
    <w:p w14:paraId="16DC4C27" w14:textId="77777777" w:rsidR="0048615D" w:rsidRDefault="00000000">
      <w:pPr>
        <w:numPr>
          <w:ilvl w:val="1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Hogyan hatnak ránk a saját gondolataink?</w:t>
      </w:r>
    </w:p>
    <w:p w14:paraId="1C6232CF" w14:textId="77777777" w:rsidR="0048615D" w:rsidRDefault="00000000">
      <w:pPr>
        <w:numPr>
          <w:ilvl w:val="1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Miben segít, ha észrevesszük, milyen gondolat jár a fejünkben?</w:t>
      </w:r>
    </w:p>
    <w:p w14:paraId="12412023" w14:textId="120C71AD" w:rsidR="0048615D" w:rsidRDefault="00000000" w:rsidP="00DA5152">
      <w:pPr>
        <w:numPr>
          <w:ilvl w:val="0"/>
          <w:numId w:val="4"/>
        </w:numPr>
        <w:spacing w:before="210" w:after="0" w:line="360" w:lineRule="auto"/>
      </w:pPr>
      <w:r w:rsidRPr="00DA5152">
        <w:rPr>
          <w:rFonts w:ascii="Inter" w:eastAsia="Inter" w:hAnsi="Inter" w:cs="Inter"/>
          <w:color w:val="000000"/>
        </w:rPr>
        <w:t>Közös következtetés: a gondolataink tudatosítása segít</w:t>
      </w:r>
      <w:r w:rsidR="00DA5152">
        <w:rPr>
          <w:rFonts w:ascii="Inter" w:eastAsia="Inter" w:hAnsi="Inter" w:cs="Inter"/>
          <w:color w:val="000000"/>
        </w:rPr>
        <w:t xml:space="preserve"> a bajban.</w:t>
      </w:r>
      <w:r w:rsidR="004E0176">
        <w:rPr>
          <w:noProof/>
        </w:rPr>
      </w:r>
      <w:r w:rsidR="004E0176">
        <w:rPr>
          <w:noProof/>
        </w:rPr>
        <w:pict w14:anchorId="36C73537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77A9808" w14:textId="77777777" w:rsidR="0048615D" w:rsidRDefault="00000000">
      <w:pPr>
        <w:spacing w:before="315" w:after="105" w:line="360" w:lineRule="auto"/>
        <w:ind w:left="-30"/>
      </w:pPr>
      <w:bookmarkStart w:id="7" w:name="bm_5_kreatív_írás_nem_lehet_baj_a_fcc8fa"/>
      <w:r>
        <w:rPr>
          <w:rFonts w:ascii="Inter" w:eastAsia="Inter" w:hAnsi="Inter" w:cs="Inter"/>
          <w:b/>
          <w:color w:val="000000"/>
          <w:sz w:val="24"/>
        </w:rPr>
        <w:t>5. Kreatív írás – „Nem lehet baj, azt gondoltam…”</w:t>
      </w:r>
      <w:bookmarkEnd w:id="7"/>
    </w:p>
    <w:p w14:paraId="65276962" w14:textId="77777777" w:rsidR="0048615D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Írásos feladat: folytassák a vers utolsó sorát egy rövid, 6–8 mondatos történetben: „Nem lehet baj, azt gondoltam…”.</w:t>
      </w:r>
    </w:p>
    <w:p w14:paraId="3402C5D2" w14:textId="77777777" w:rsidR="0048615D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Legyen benne:</w:t>
      </w:r>
    </w:p>
    <w:p w14:paraId="696BCE5F" w14:textId="77777777" w:rsidR="0048615D" w:rsidRDefault="00000000">
      <w:pPr>
        <w:numPr>
          <w:ilvl w:val="1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egy helyzet, amit először nem látnak bajnak;</w:t>
      </w:r>
    </w:p>
    <w:p w14:paraId="67D8FE7B" w14:textId="77777777" w:rsidR="0048615D" w:rsidRDefault="00000000">
      <w:pPr>
        <w:numPr>
          <w:ilvl w:val="1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aztán mégis úgy tűnik, gond van;</w:t>
      </w:r>
    </w:p>
    <w:p w14:paraId="0AA7AB13" w14:textId="77777777" w:rsidR="0048615D" w:rsidRDefault="00000000">
      <w:pPr>
        <w:numPr>
          <w:ilvl w:val="1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végül kiderül, hogy a gondolatok megváltoztatásával vagy segítségkéréssel kezelhető a helyzet.</w:t>
      </w:r>
    </w:p>
    <w:p w14:paraId="5D5AAB14" w14:textId="77777777" w:rsidR="0048615D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Párokban felolvassák egymásnak, és megkeresik, hol történik „fordulat” a gondolkodásban.</w:t>
      </w:r>
    </w:p>
    <w:p w14:paraId="7A61FA6D" w14:textId="77777777" w:rsidR="0048615D" w:rsidRDefault="004E017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CE95535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BD11179" w14:textId="77777777" w:rsidR="0048615D" w:rsidRDefault="00000000">
      <w:pPr>
        <w:spacing w:before="315" w:after="105" w:line="360" w:lineRule="auto"/>
        <w:ind w:left="-30"/>
      </w:pPr>
      <w:bookmarkStart w:id="8" w:name="bm_6_versátírás_ha_mindenki_minde_958571"/>
      <w:r>
        <w:rPr>
          <w:rFonts w:ascii="Inter" w:eastAsia="Inter" w:hAnsi="Inter" w:cs="Inter"/>
          <w:b/>
          <w:color w:val="000000"/>
          <w:sz w:val="24"/>
        </w:rPr>
        <w:t>6. Versátírás – „Ha mindenki mindenkiről azt gondolná…”</w:t>
      </w:r>
      <w:bookmarkEnd w:id="8"/>
    </w:p>
    <w:p w14:paraId="3E981BC2" w14:textId="0271BB44" w:rsidR="0048615D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Dolgozzatok a vers középső részével: „Ha mindenki mindenkiről azt gondolná, létezik…”.</w:t>
      </w:r>
      <w:bookmarkStart w:id="9" w:name="fnref1_5"/>
      <w:bookmarkEnd w:id="9"/>
    </w:p>
    <w:p w14:paraId="6C6DC248" w14:textId="6029C2C5" w:rsidR="0048615D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Kiscsoportos feladat: írjatok 2–3 új sort ehhez a részhez, arról, hogy mi lenne, ha mindenki mindenkiről valami pozitívat gondolna (pl. „…hogy fontos, hogy számít, hogy jó valamiben”).</w:t>
      </w:r>
    </w:p>
    <w:p w14:paraId="614AE460" w14:textId="77777777" w:rsidR="0048615D" w:rsidRDefault="004E017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1CDF1C7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1282EEA" w14:textId="77777777" w:rsidR="0048615D" w:rsidRDefault="00000000">
      <w:pPr>
        <w:spacing w:before="315" w:after="105" w:line="360" w:lineRule="auto"/>
        <w:ind w:left="-30"/>
      </w:pPr>
      <w:bookmarkStart w:id="10" w:name="bm_7_zárókör_melyik_gondolat_segít_nekem"/>
      <w:r>
        <w:rPr>
          <w:rFonts w:ascii="Inter" w:eastAsia="Inter" w:hAnsi="Inter" w:cs="Inter"/>
          <w:b/>
          <w:color w:val="000000"/>
          <w:sz w:val="24"/>
        </w:rPr>
        <w:t>7. Zárókör – „Melyik gondolat segít nekem?”</w:t>
      </w:r>
      <w:bookmarkEnd w:id="10"/>
    </w:p>
    <w:p w14:paraId="4D9C7A09" w14:textId="56A9D2F0" w:rsidR="0048615D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Mindenki választ egy sort vagy szót a versből, ami megmaradt benne (pl. „a gondjaim nem nagyok”, „most talán bajban vagyok?”).</w:t>
      </w:r>
      <w:bookmarkStart w:id="11" w:name="fnref1_6"/>
      <w:bookmarkEnd w:id="11"/>
      <w:r w:rsidR="00DA5152">
        <w:t xml:space="preserve"> </w:t>
      </w:r>
    </w:p>
    <w:p w14:paraId="738F3D6D" w14:textId="7F114DD4" w:rsidR="0048615D" w:rsidRDefault="00000000" w:rsidP="00DA5152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Egy mondatban elmondják, mikor szoktak hasonlóan gondolkodni, és mi az a gondolat, ami legközelebb segíthet nekik</w:t>
      </w:r>
      <w:r w:rsidR="00DA5152">
        <w:rPr>
          <w:rFonts w:ascii="Inter" w:eastAsia="Inter" w:hAnsi="Inter" w:cs="Inter"/>
          <w:color w:val="000000"/>
        </w:rPr>
        <w:t>, ha úgy érzik, bajban vannak.</w:t>
      </w:r>
      <w:r w:rsidRPr="00DA5152">
        <w:rPr>
          <w:rFonts w:ascii="Inter" w:eastAsia="Inter" w:hAnsi="Inter" w:cs="Inter"/>
          <w:color w:val="000000"/>
          <w:sz w:val="18"/>
        </w:rPr>
        <w:t xml:space="preserve"> </w:t>
      </w:r>
    </w:p>
    <w:sectPr w:rsidR="0048615D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5E7"/>
    <w:multiLevelType w:val="hybridMultilevel"/>
    <w:tmpl w:val="06A44248"/>
    <w:lvl w:ilvl="0" w:tplc="4C4EE16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8A853A4">
      <w:numFmt w:val="decimal"/>
      <w:lvlText w:val=""/>
      <w:lvlJc w:val="left"/>
    </w:lvl>
    <w:lvl w:ilvl="2" w:tplc="3E7EEF4C">
      <w:numFmt w:val="decimal"/>
      <w:lvlText w:val=""/>
      <w:lvlJc w:val="left"/>
    </w:lvl>
    <w:lvl w:ilvl="3" w:tplc="DF3A5A72">
      <w:numFmt w:val="decimal"/>
      <w:lvlText w:val=""/>
      <w:lvlJc w:val="left"/>
    </w:lvl>
    <w:lvl w:ilvl="4" w:tplc="3CA4B578">
      <w:numFmt w:val="decimal"/>
      <w:lvlText w:val=""/>
      <w:lvlJc w:val="left"/>
    </w:lvl>
    <w:lvl w:ilvl="5" w:tplc="3454E546">
      <w:numFmt w:val="decimal"/>
      <w:lvlText w:val=""/>
      <w:lvlJc w:val="left"/>
    </w:lvl>
    <w:lvl w:ilvl="6" w:tplc="3846503C">
      <w:numFmt w:val="decimal"/>
      <w:lvlText w:val=""/>
      <w:lvlJc w:val="left"/>
    </w:lvl>
    <w:lvl w:ilvl="7" w:tplc="73C019D0">
      <w:numFmt w:val="decimal"/>
      <w:lvlText w:val=""/>
      <w:lvlJc w:val="left"/>
    </w:lvl>
    <w:lvl w:ilvl="8" w:tplc="A1A4ADA4">
      <w:numFmt w:val="decimal"/>
      <w:lvlText w:val=""/>
      <w:lvlJc w:val="left"/>
    </w:lvl>
  </w:abstractNum>
  <w:abstractNum w:abstractNumId="1" w15:restartNumberingAfterBreak="0">
    <w:nsid w:val="173E656C"/>
    <w:multiLevelType w:val="hybridMultilevel"/>
    <w:tmpl w:val="3D3473A4"/>
    <w:lvl w:ilvl="0" w:tplc="E5A0E70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C2C2158">
      <w:numFmt w:val="decimal"/>
      <w:lvlText w:val=""/>
      <w:lvlJc w:val="left"/>
    </w:lvl>
    <w:lvl w:ilvl="2" w:tplc="9CA049A6">
      <w:numFmt w:val="decimal"/>
      <w:lvlText w:val=""/>
      <w:lvlJc w:val="left"/>
    </w:lvl>
    <w:lvl w:ilvl="3" w:tplc="F13A054E">
      <w:numFmt w:val="decimal"/>
      <w:lvlText w:val=""/>
      <w:lvlJc w:val="left"/>
    </w:lvl>
    <w:lvl w:ilvl="4" w:tplc="D73A686E">
      <w:numFmt w:val="decimal"/>
      <w:lvlText w:val=""/>
      <w:lvlJc w:val="left"/>
    </w:lvl>
    <w:lvl w:ilvl="5" w:tplc="C5D27E54">
      <w:numFmt w:val="decimal"/>
      <w:lvlText w:val=""/>
      <w:lvlJc w:val="left"/>
    </w:lvl>
    <w:lvl w:ilvl="6" w:tplc="036C95CC">
      <w:numFmt w:val="decimal"/>
      <w:lvlText w:val=""/>
      <w:lvlJc w:val="left"/>
    </w:lvl>
    <w:lvl w:ilvl="7" w:tplc="5420C42C">
      <w:numFmt w:val="decimal"/>
      <w:lvlText w:val=""/>
      <w:lvlJc w:val="left"/>
    </w:lvl>
    <w:lvl w:ilvl="8" w:tplc="3F9EE132">
      <w:numFmt w:val="decimal"/>
      <w:lvlText w:val=""/>
      <w:lvlJc w:val="left"/>
    </w:lvl>
  </w:abstractNum>
  <w:abstractNum w:abstractNumId="2" w15:restartNumberingAfterBreak="0">
    <w:nsid w:val="189D6F70"/>
    <w:multiLevelType w:val="hybridMultilevel"/>
    <w:tmpl w:val="F6EE9CF2"/>
    <w:lvl w:ilvl="0" w:tplc="6F209F1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4AA4BB0">
      <w:numFmt w:val="decimal"/>
      <w:lvlText w:val=""/>
      <w:lvlJc w:val="left"/>
    </w:lvl>
    <w:lvl w:ilvl="2" w:tplc="1B2CAB14">
      <w:numFmt w:val="decimal"/>
      <w:lvlText w:val=""/>
      <w:lvlJc w:val="left"/>
    </w:lvl>
    <w:lvl w:ilvl="3" w:tplc="90D26782">
      <w:numFmt w:val="decimal"/>
      <w:lvlText w:val=""/>
      <w:lvlJc w:val="left"/>
    </w:lvl>
    <w:lvl w:ilvl="4" w:tplc="68C496F0">
      <w:numFmt w:val="decimal"/>
      <w:lvlText w:val=""/>
      <w:lvlJc w:val="left"/>
    </w:lvl>
    <w:lvl w:ilvl="5" w:tplc="18DAB494">
      <w:numFmt w:val="decimal"/>
      <w:lvlText w:val=""/>
      <w:lvlJc w:val="left"/>
    </w:lvl>
    <w:lvl w:ilvl="6" w:tplc="45BCD1CE">
      <w:numFmt w:val="decimal"/>
      <w:lvlText w:val=""/>
      <w:lvlJc w:val="left"/>
    </w:lvl>
    <w:lvl w:ilvl="7" w:tplc="868AE4E4">
      <w:numFmt w:val="decimal"/>
      <w:lvlText w:val=""/>
      <w:lvlJc w:val="left"/>
    </w:lvl>
    <w:lvl w:ilvl="8" w:tplc="7CA67654">
      <w:numFmt w:val="decimal"/>
      <w:lvlText w:val=""/>
      <w:lvlJc w:val="left"/>
    </w:lvl>
  </w:abstractNum>
  <w:abstractNum w:abstractNumId="3" w15:restartNumberingAfterBreak="0">
    <w:nsid w:val="2262481D"/>
    <w:multiLevelType w:val="hybridMultilevel"/>
    <w:tmpl w:val="937A418C"/>
    <w:lvl w:ilvl="0" w:tplc="09DC8C3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38AA6A0">
      <w:numFmt w:val="decimal"/>
      <w:lvlText w:val=""/>
      <w:lvlJc w:val="left"/>
    </w:lvl>
    <w:lvl w:ilvl="2" w:tplc="B0F2B350">
      <w:numFmt w:val="decimal"/>
      <w:lvlText w:val=""/>
      <w:lvlJc w:val="left"/>
    </w:lvl>
    <w:lvl w:ilvl="3" w:tplc="814E0E30">
      <w:numFmt w:val="decimal"/>
      <w:lvlText w:val=""/>
      <w:lvlJc w:val="left"/>
    </w:lvl>
    <w:lvl w:ilvl="4" w:tplc="C208692C">
      <w:numFmt w:val="decimal"/>
      <w:lvlText w:val=""/>
      <w:lvlJc w:val="left"/>
    </w:lvl>
    <w:lvl w:ilvl="5" w:tplc="13388AD6">
      <w:numFmt w:val="decimal"/>
      <w:lvlText w:val=""/>
      <w:lvlJc w:val="left"/>
    </w:lvl>
    <w:lvl w:ilvl="6" w:tplc="A3FA3CD0">
      <w:numFmt w:val="decimal"/>
      <w:lvlText w:val=""/>
      <w:lvlJc w:val="left"/>
    </w:lvl>
    <w:lvl w:ilvl="7" w:tplc="5C3CC1B0">
      <w:numFmt w:val="decimal"/>
      <w:lvlText w:val=""/>
      <w:lvlJc w:val="left"/>
    </w:lvl>
    <w:lvl w:ilvl="8" w:tplc="0518E00A">
      <w:numFmt w:val="decimal"/>
      <w:lvlText w:val=""/>
      <w:lvlJc w:val="left"/>
    </w:lvl>
  </w:abstractNum>
  <w:abstractNum w:abstractNumId="4" w15:restartNumberingAfterBreak="0">
    <w:nsid w:val="49614E1C"/>
    <w:multiLevelType w:val="hybridMultilevel"/>
    <w:tmpl w:val="C07CEBDA"/>
    <w:lvl w:ilvl="0" w:tplc="ACD037EE">
      <w:numFmt w:val="decimal"/>
      <w:lvlText w:val=""/>
      <w:lvlJc w:val="left"/>
    </w:lvl>
    <w:lvl w:ilvl="1" w:tplc="28DCED92">
      <w:numFmt w:val="decimal"/>
      <w:lvlText w:val=""/>
      <w:lvlJc w:val="left"/>
    </w:lvl>
    <w:lvl w:ilvl="2" w:tplc="7C2299DE">
      <w:numFmt w:val="decimal"/>
      <w:lvlText w:val=""/>
      <w:lvlJc w:val="left"/>
    </w:lvl>
    <w:lvl w:ilvl="3" w:tplc="4D7E4FC6">
      <w:numFmt w:val="decimal"/>
      <w:lvlText w:val=""/>
      <w:lvlJc w:val="left"/>
    </w:lvl>
    <w:lvl w:ilvl="4" w:tplc="D102E4D6">
      <w:numFmt w:val="decimal"/>
      <w:lvlText w:val=""/>
      <w:lvlJc w:val="left"/>
    </w:lvl>
    <w:lvl w:ilvl="5" w:tplc="867244EC">
      <w:numFmt w:val="decimal"/>
      <w:lvlText w:val=""/>
      <w:lvlJc w:val="left"/>
    </w:lvl>
    <w:lvl w:ilvl="6" w:tplc="619278BE">
      <w:numFmt w:val="decimal"/>
      <w:lvlText w:val=""/>
      <w:lvlJc w:val="left"/>
    </w:lvl>
    <w:lvl w:ilvl="7" w:tplc="7F94B16E">
      <w:numFmt w:val="decimal"/>
      <w:lvlText w:val=""/>
      <w:lvlJc w:val="left"/>
    </w:lvl>
    <w:lvl w:ilvl="8" w:tplc="37B2F9DE">
      <w:numFmt w:val="decimal"/>
      <w:lvlText w:val=""/>
      <w:lvlJc w:val="left"/>
    </w:lvl>
  </w:abstractNum>
  <w:abstractNum w:abstractNumId="5" w15:restartNumberingAfterBreak="0">
    <w:nsid w:val="55654384"/>
    <w:multiLevelType w:val="hybridMultilevel"/>
    <w:tmpl w:val="CB10C520"/>
    <w:lvl w:ilvl="0" w:tplc="F8F6976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21CF09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1564F8D2">
      <w:numFmt w:val="decimal"/>
      <w:lvlText w:val=""/>
      <w:lvlJc w:val="left"/>
    </w:lvl>
    <w:lvl w:ilvl="3" w:tplc="19541238">
      <w:numFmt w:val="decimal"/>
      <w:lvlText w:val=""/>
      <w:lvlJc w:val="left"/>
    </w:lvl>
    <w:lvl w:ilvl="4" w:tplc="49220312">
      <w:numFmt w:val="decimal"/>
      <w:lvlText w:val=""/>
      <w:lvlJc w:val="left"/>
    </w:lvl>
    <w:lvl w:ilvl="5" w:tplc="0A967334">
      <w:numFmt w:val="decimal"/>
      <w:lvlText w:val=""/>
      <w:lvlJc w:val="left"/>
    </w:lvl>
    <w:lvl w:ilvl="6" w:tplc="323A47E8">
      <w:numFmt w:val="decimal"/>
      <w:lvlText w:val=""/>
      <w:lvlJc w:val="left"/>
    </w:lvl>
    <w:lvl w:ilvl="7" w:tplc="10F02A8C">
      <w:numFmt w:val="decimal"/>
      <w:lvlText w:val=""/>
      <w:lvlJc w:val="left"/>
    </w:lvl>
    <w:lvl w:ilvl="8" w:tplc="C8CCF5C4">
      <w:numFmt w:val="decimal"/>
      <w:lvlText w:val=""/>
      <w:lvlJc w:val="left"/>
    </w:lvl>
  </w:abstractNum>
  <w:abstractNum w:abstractNumId="6" w15:restartNumberingAfterBreak="0">
    <w:nsid w:val="5E861154"/>
    <w:multiLevelType w:val="hybridMultilevel"/>
    <w:tmpl w:val="ED58CD24"/>
    <w:lvl w:ilvl="0" w:tplc="7CDA448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618D376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0C70782A">
      <w:numFmt w:val="decimal"/>
      <w:lvlText w:val=""/>
      <w:lvlJc w:val="left"/>
    </w:lvl>
    <w:lvl w:ilvl="3" w:tplc="87729182">
      <w:numFmt w:val="decimal"/>
      <w:lvlText w:val=""/>
      <w:lvlJc w:val="left"/>
    </w:lvl>
    <w:lvl w:ilvl="4" w:tplc="9A9AA6C6">
      <w:numFmt w:val="decimal"/>
      <w:lvlText w:val=""/>
      <w:lvlJc w:val="left"/>
    </w:lvl>
    <w:lvl w:ilvl="5" w:tplc="9C0C0D46">
      <w:numFmt w:val="decimal"/>
      <w:lvlText w:val=""/>
      <w:lvlJc w:val="left"/>
    </w:lvl>
    <w:lvl w:ilvl="6" w:tplc="AF2CB25E">
      <w:numFmt w:val="decimal"/>
      <w:lvlText w:val=""/>
      <w:lvlJc w:val="left"/>
    </w:lvl>
    <w:lvl w:ilvl="7" w:tplc="33300A4A">
      <w:numFmt w:val="decimal"/>
      <w:lvlText w:val=""/>
      <w:lvlJc w:val="left"/>
    </w:lvl>
    <w:lvl w:ilvl="8" w:tplc="269C9E64">
      <w:numFmt w:val="decimal"/>
      <w:lvlText w:val=""/>
      <w:lvlJc w:val="left"/>
    </w:lvl>
  </w:abstractNum>
  <w:abstractNum w:abstractNumId="7" w15:restartNumberingAfterBreak="0">
    <w:nsid w:val="71021977"/>
    <w:multiLevelType w:val="hybridMultilevel"/>
    <w:tmpl w:val="1EB46130"/>
    <w:lvl w:ilvl="0" w:tplc="E174B13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76C6BF0">
      <w:numFmt w:val="decimal"/>
      <w:lvlText w:val=""/>
      <w:lvlJc w:val="left"/>
    </w:lvl>
    <w:lvl w:ilvl="2" w:tplc="6C509ECE">
      <w:numFmt w:val="decimal"/>
      <w:lvlText w:val=""/>
      <w:lvlJc w:val="left"/>
    </w:lvl>
    <w:lvl w:ilvl="3" w:tplc="CDFE0C18">
      <w:numFmt w:val="decimal"/>
      <w:lvlText w:val=""/>
      <w:lvlJc w:val="left"/>
    </w:lvl>
    <w:lvl w:ilvl="4" w:tplc="4432ACC4">
      <w:numFmt w:val="decimal"/>
      <w:lvlText w:val=""/>
      <w:lvlJc w:val="left"/>
    </w:lvl>
    <w:lvl w:ilvl="5" w:tplc="743210C0">
      <w:numFmt w:val="decimal"/>
      <w:lvlText w:val=""/>
      <w:lvlJc w:val="left"/>
    </w:lvl>
    <w:lvl w:ilvl="6" w:tplc="010EB376">
      <w:numFmt w:val="decimal"/>
      <w:lvlText w:val=""/>
      <w:lvlJc w:val="left"/>
    </w:lvl>
    <w:lvl w:ilvl="7" w:tplc="45CE77A8">
      <w:numFmt w:val="decimal"/>
      <w:lvlText w:val=""/>
      <w:lvlJc w:val="left"/>
    </w:lvl>
    <w:lvl w:ilvl="8" w:tplc="F272BFFE">
      <w:numFmt w:val="decimal"/>
      <w:lvlText w:val=""/>
      <w:lvlJc w:val="left"/>
    </w:lvl>
  </w:abstractNum>
  <w:abstractNum w:abstractNumId="8" w15:restartNumberingAfterBreak="0">
    <w:nsid w:val="73821196"/>
    <w:multiLevelType w:val="hybridMultilevel"/>
    <w:tmpl w:val="C44E5E88"/>
    <w:lvl w:ilvl="0" w:tplc="234EAAA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2908908">
      <w:numFmt w:val="decimal"/>
      <w:lvlText w:val=""/>
      <w:lvlJc w:val="left"/>
    </w:lvl>
    <w:lvl w:ilvl="2" w:tplc="9DA41D32">
      <w:numFmt w:val="decimal"/>
      <w:lvlText w:val=""/>
      <w:lvlJc w:val="left"/>
    </w:lvl>
    <w:lvl w:ilvl="3" w:tplc="5EFA2DEA">
      <w:numFmt w:val="decimal"/>
      <w:lvlText w:val=""/>
      <w:lvlJc w:val="left"/>
    </w:lvl>
    <w:lvl w:ilvl="4" w:tplc="E4DA03DA">
      <w:numFmt w:val="decimal"/>
      <w:lvlText w:val=""/>
      <w:lvlJc w:val="left"/>
    </w:lvl>
    <w:lvl w:ilvl="5" w:tplc="237A8C62">
      <w:numFmt w:val="decimal"/>
      <w:lvlText w:val=""/>
      <w:lvlJc w:val="left"/>
    </w:lvl>
    <w:lvl w:ilvl="6" w:tplc="EE3AE520">
      <w:numFmt w:val="decimal"/>
      <w:lvlText w:val=""/>
      <w:lvlJc w:val="left"/>
    </w:lvl>
    <w:lvl w:ilvl="7" w:tplc="7E1206B0">
      <w:numFmt w:val="decimal"/>
      <w:lvlText w:val=""/>
      <w:lvlJc w:val="left"/>
    </w:lvl>
    <w:lvl w:ilvl="8" w:tplc="F4A4E4C2">
      <w:numFmt w:val="decimal"/>
      <w:lvlText w:val=""/>
      <w:lvlJc w:val="left"/>
    </w:lvl>
  </w:abstractNum>
  <w:num w:numId="1" w16cid:durableId="1311253323">
    <w:abstractNumId w:val="0"/>
  </w:num>
  <w:num w:numId="2" w16cid:durableId="1438331900">
    <w:abstractNumId w:val="7"/>
  </w:num>
  <w:num w:numId="3" w16cid:durableId="537858337">
    <w:abstractNumId w:val="3"/>
  </w:num>
  <w:num w:numId="4" w16cid:durableId="1188956132">
    <w:abstractNumId w:val="6"/>
  </w:num>
  <w:num w:numId="5" w16cid:durableId="871265394">
    <w:abstractNumId w:val="5"/>
  </w:num>
  <w:num w:numId="6" w16cid:durableId="990409680">
    <w:abstractNumId w:val="2"/>
  </w:num>
  <w:num w:numId="7" w16cid:durableId="1712338785">
    <w:abstractNumId w:val="1"/>
  </w:num>
  <w:num w:numId="8" w16cid:durableId="649790641">
    <w:abstractNumId w:val="4"/>
  </w:num>
  <w:num w:numId="9" w16cid:durableId="2133093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15D"/>
    <w:rsid w:val="0048615D"/>
    <w:rsid w:val="004E0176"/>
    <w:rsid w:val="0070513F"/>
    <w:rsid w:val="00DA5152"/>
    <w:rsid w:val="00F6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4:docId w14:val="77CDE185"/>
  <w15:docId w15:val="{6AAF1A55-F866-4E48-B45D-E17E2DBA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2026-02-14T15:32:00Z</dcterms:created>
  <dcterms:modified xsi:type="dcterms:W3CDTF">2026-02-14T15:36:00Z</dcterms:modified>
</cp:coreProperties>
</file>