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13E8" w14:textId="0D26F83E" w:rsidR="008C42E8" w:rsidRPr="00621141" w:rsidRDefault="008C42E8">
      <w:pPr>
        <w:spacing w:after="0" w:line="360" w:lineRule="auto"/>
        <w:rPr>
          <w:rFonts w:ascii="Calibri" w:hAnsi="Calibri" w:cs="Calibri"/>
          <w:sz w:val="24"/>
          <w:szCs w:val="24"/>
        </w:rPr>
      </w:pPr>
    </w:p>
    <w:p w14:paraId="5F27A39C" w14:textId="36BB7749" w:rsidR="008C42E8" w:rsidRPr="00621141" w:rsidRDefault="00000000">
      <w:pPr>
        <w:spacing w:after="210" w:line="360" w:lineRule="auto"/>
        <w:rPr>
          <w:rFonts w:ascii="Calibri" w:hAnsi="Calibri" w:cs="Calibri"/>
          <w:b/>
          <w:bCs/>
          <w:sz w:val="24"/>
          <w:szCs w:val="24"/>
        </w:rPr>
      </w:pPr>
      <w:proofErr w:type="spellStart"/>
      <w:r w:rsidRPr="00621141">
        <w:rPr>
          <w:rFonts w:ascii="Calibri" w:eastAsia="Georgia" w:hAnsi="Calibri" w:cs="Calibri"/>
          <w:b/>
          <w:bCs/>
          <w:color w:val="000000"/>
          <w:sz w:val="24"/>
          <w:szCs w:val="24"/>
        </w:rPr>
        <w:t>Arcimboldo</w:t>
      </w:r>
      <w:proofErr w:type="spellEnd"/>
      <w:r w:rsidR="00621141" w:rsidRPr="00621141">
        <w:rPr>
          <w:rFonts w:ascii="Calibri" w:eastAsia="Georgia" w:hAnsi="Calibri" w:cs="Calibri"/>
          <w:b/>
          <w:bCs/>
          <w:color w:val="000000"/>
          <w:sz w:val="24"/>
          <w:szCs w:val="24"/>
        </w:rPr>
        <w:t>: interaktív feladatsor</w:t>
      </w:r>
      <w:r w:rsidR="00621141" w:rsidRPr="00621141">
        <w:rPr>
          <w:rFonts w:ascii="Calibri" w:hAnsi="Calibri" w:cs="Calibri"/>
          <w:b/>
          <w:bCs/>
          <w:sz w:val="24"/>
          <w:szCs w:val="24"/>
        </w:rPr>
        <w:t xml:space="preserve"> </w:t>
      </w:r>
    </w:p>
    <w:p w14:paraId="6E3901D0" w14:textId="0DA055D3" w:rsidR="008C42E8" w:rsidRPr="00621141" w:rsidRDefault="00000000">
      <w:pPr>
        <w:spacing w:after="210" w:line="360" w:lineRule="auto"/>
        <w:rPr>
          <w:rFonts w:ascii="Calibri" w:hAnsi="Calibri" w:cs="Calibri"/>
          <w:sz w:val="24"/>
          <w:szCs w:val="24"/>
        </w:rPr>
      </w:pPr>
      <w:r w:rsidRPr="00621141">
        <w:rPr>
          <w:rFonts w:ascii="Calibri" w:eastAsia="Georgia" w:hAnsi="Calibri" w:cs="Calibri"/>
          <w:b/>
          <w:color w:val="000000"/>
          <w:sz w:val="24"/>
          <w:szCs w:val="24"/>
        </w:rPr>
        <w:t>1. Kincskereső a képen</w:t>
      </w:r>
      <w:r w:rsidRPr="00621141">
        <w:rPr>
          <w:rFonts w:ascii="Calibri" w:eastAsia="Georgia" w:hAnsi="Calibri" w:cs="Calibri"/>
          <w:color w:val="000000"/>
          <w:sz w:val="24"/>
          <w:szCs w:val="24"/>
        </w:rPr>
        <w:br/>
        <w:t xml:space="preserve">A </w:t>
      </w:r>
      <w:r w:rsidR="00621141" w:rsidRPr="00621141">
        <w:rPr>
          <w:rFonts w:ascii="Calibri" w:eastAsia="Georgia" w:hAnsi="Calibri" w:cs="Calibri"/>
          <w:color w:val="000000"/>
          <w:sz w:val="24"/>
          <w:szCs w:val="24"/>
        </w:rPr>
        <w:t>gyerekek</w:t>
      </w:r>
      <w:r w:rsidRPr="00621141">
        <w:rPr>
          <w:rFonts w:ascii="Calibri" w:eastAsia="Georgia" w:hAnsi="Calibri" w:cs="Calibri"/>
          <w:color w:val="000000"/>
          <w:sz w:val="24"/>
          <w:szCs w:val="24"/>
        </w:rPr>
        <w:t xml:space="preserve"> keressenek meg minél több olyan elemet a képen, amelyekből az arc összeáll, majd írják le vagy sorolják fel, mit találtak. </w:t>
      </w:r>
    </w:p>
    <w:p w14:paraId="63EF08CC" w14:textId="4DA07529" w:rsidR="008C42E8" w:rsidRPr="00621141" w:rsidRDefault="00621141">
      <w:pPr>
        <w:spacing w:after="210" w:line="360" w:lineRule="auto"/>
        <w:rPr>
          <w:rFonts w:ascii="Calibri" w:hAnsi="Calibri" w:cs="Calibri"/>
          <w:sz w:val="24"/>
          <w:szCs w:val="24"/>
        </w:rPr>
      </w:pPr>
      <w:r>
        <w:rPr>
          <w:rFonts w:ascii="Calibri" w:eastAsia="Georgia" w:hAnsi="Calibri" w:cs="Calibri"/>
          <w:b/>
          <w:color w:val="000000"/>
          <w:sz w:val="24"/>
          <w:szCs w:val="24"/>
        </w:rPr>
        <w:t>2</w:t>
      </w:r>
      <w:r w:rsidR="00000000" w:rsidRPr="00621141">
        <w:rPr>
          <w:rFonts w:ascii="Calibri" w:eastAsia="Georgia" w:hAnsi="Calibri" w:cs="Calibri"/>
          <w:b/>
          <w:color w:val="000000"/>
          <w:sz w:val="24"/>
          <w:szCs w:val="24"/>
        </w:rPr>
        <w:t>. Évszakportré-műhely</w:t>
      </w:r>
      <w:r w:rsidR="00000000" w:rsidRPr="00621141">
        <w:rPr>
          <w:rFonts w:ascii="Calibri" w:eastAsia="Georgia" w:hAnsi="Calibri" w:cs="Calibri"/>
          <w:color w:val="000000"/>
          <w:sz w:val="24"/>
          <w:szCs w:val="24"/>
        </w:rPr>
        <w:br/>
        <w:t xml:space="preserve">Kiscsoportban készítsenek saját </w:t>
      </w:r>
      <w:proofErr w:type="spellStart"/>
      <w:r w:rsidR="00000000" w:rsidRPr="00621141">
        <w:rPr>
          <w:rFonts w:ascii="Calibri" w:eastAsia="Georgia" w:hAnsi="Calibri" w:cs="Calibri"/>
          <w:color w:val="000000"/>
          <w:sz w:val="24"/>
          <w:szCs w:val="24"/>
        </w:rPr>
        <w:t>Arcimboldo</w:t>
      </w:r>
      <w:proofErr w:type="spellEnd"/>
      <w:r w:rsidR="00000000" w:rsidRPr="00621141">
        <w:rPr>
          <w:rFonts w:ascii="Calibri" w:eastAsia="Georgia" w:hAnsi="Calibri" w:cs="Calibri"/>
          <w:color w:val="000000"/>
          <w:sz w:val="24"/>
          <w:szCs w:val="24"/>
        </w:rPr>
        <w:t xml:space="preserve">-portrét egy választott évszakhoz kapcsolódva, csak olyan elemekből, amelyek az adott évszakra jellemzőek. </w:t>
      </w:r>
    </w:p>
    <w:p w14:paraId="64317716" w14:textId="3DF79784" w:rsidR="008C42E8" w:rsidRPr="00621141" w:rsidRDefault="00621141">
      <w:pPr>
        <w:spacing w:after="210" w:line="360" w:lineRule="auto"/>
        <w:rPr>
          <w:rFonts w:ascii="Calibri" w:hAnsi="Calibri" w:cs="Calibri"/>
          <w:sz w:val="24"/>
          <w:szCs w:val="24"/>
        </w:rPr>
      </w:pPr>
      <w:r>
        <w:rPr>
          <w:rFonts w:ascii="Calibri" w:eastAsia="Georgia" w:hAnsi="Calibri" w:cs="Calibri"/>
          <w:b/>
          <w:color w:val="000000"/>
          <w:sz w:val="24"/>
          <w:szCs w:val="24"/>
        </w:rPr>
        <w:t>3</w:t>
      </w:r>
      <w:r w:rsidR="00000000" w:rsidRPr="00621141">
        <w:rPr>
          <w:rFonts w:ascii="Calibri" w:eastAsia="Georgia" w:hAnsi="Calibri" w:cs="Calibri"/>
          <w:b/>
          <w:color w:val="000000"/>
          <w:sz w:val="24"/>
          <w:szCs w:val="24"/>
        </w:rPr>
        <w:t>. Foglalkozásból arc</w:t>
      </w:r>
      <w:r w:rsidR="00000000" w:rsidRPr="00621141">
        <w:rPr>
          <w:rFonts w:ascii="Calibri" w:eastAsia="Georgia" w:hAnsi="Calibri" w:cs="Calibri"/>
          <w:color w:val="000000"/>
          <w:sz w:val="24"/>
          <w:szCs w:val="24"/>
        </w:rPr>
        <w:br/>
        <w:t xml:space="preserve">A </w:t>
      </w:r>
      <w:r w:rsidRPr="00621141">
        <w:rPr>
          <w:rFonts w:ascii="Calibri" w:eastAsia="Georgia" w:hAnsi="Calibri" w:cs="Calibri"/>
          <w:color w:val="000000"/>
          <w:sz w:val="24"/>
          <w:szCs w:val="24"/>
        </w:rPr>
        <w:t>gyerekek</w:t>
      </w:r>
      <w:r w:rsidR="00000000" w:rsidRPr="00621141">
        <w:rPr>
          <w:rFonts w:ascii="Calibri" w:eastAsia="Georgia" w:hAnsi="Calibri" w:cs="Calibri"/>
          <w:color w:val="000000"/>
          <w:sz w:val="24"/>
          <w:szCs w:val="24"/>
        </w:rPr>
        <w:t xml:space="preserve"> találjanak ki egy „foglalkozás-portrét”, például tanítót, pék</w:t>
      </w:r>
      <w:r>
        <w:rPr>
          <w:rFonts w:ascii="Calibri" w:eastAsia="Georgia" w:hAnsi="Calibri" w:cs="Calibri"/>
          <w:color w:val="000000"/>
          <w:sz w:val="24"/>
          <w:szCs w:val="24"/>
        </w:rPr>
        <w:t>e</w:t>
      </w:r>
      <w:r w:rsidR="00000000" w:rsidRPr="00621141">
        <w:rPr>
          <w:rFonts w:ascii="Calibri" w:eastAsia="Georgia" w:hAnsi="Calibri" w:cs="Calibri"/>
          <w:color w:val="000000"/>
          <w:sz w:val="24"/>
          <w:szCs w:val="24"/>
        </w:rPr>
        <w:t xml:space="preserve">t, kertészt vagy zenészt, és olyan tárgyakból állítsák össze az arcot, amelyek az adott munkához kapcsolódnak. </w:t>
      </w:r>
    </w:p>
    <w:p w14:paraId="58B2864B" w14:textId="738BB340" w:rsidR="008C42E8" w:rsidRPr="00621141" w:rsidRDefault="00621141">
      <w:pPr>
        <w:spacing w:after="210" w:line="360" w:lineRule="auto"/>
        <w:rPr>
          <w:rFonts w:ascii="Calibri" w:hAnsi="Calibri" w:cs="Calibri"/>
          <w:sz w:val="24"/>
          <w:szCs w:val="24"/>
        </w:rPr>
      </w:pPr>
      <w:r>
        <w:rPr>
          <w:rFonts w:ascii="Calibri" w:eastAsia="Georgia" w:hAnsi="Calibri" w:cs="Calibri"/>
          <w:b/>
          <w:color w:val="000000"/>
          <w:sz w:val="24"/>
          <w:szCs w:val="24"/>
        </w:rPr>
        <w:t>4</w:t>
      </w:r>
      <w:r w:rsidR="00000000" w:rsidRPr="00621141">
        <w:rPr>
          <w:rFonts w:ascii="Calibri" w:eastAsia="Georgia" w:hAnsi="Calibri" w:cs="Calibri"/>
          <w:b/>
          <w:color w:val="000000"/>
          <w:sz w:val="24"/>
          <w:szCs w:val="24"/>
        </w:rPr>
        <w:t>. Fordítsd meg fejben!</w:t>
      </w:r>
      <w:r w:rsidR="00000000" w:rsidRPr="00621141">
        <w:rPr>
          <w:rFonts w:ascii="Calibri" w:eastAsia="Georgia" w:hAnsi="Calibri" w:cs="Calibri"/>
          <w:color w:val="000000"/>
          <w:sz w:val="24"/>
          <w:szCs w:val="24"/>
        </w:rPr>
        <w:br/>
        <w:t xml:space="preserve">A gyerekek beszéljék meg, mi történhet egy képpel, ha más nézőpontból vizsgálják, majd próbáljanak olyan rajzot készíteni, amely elfordítva valami mást is megmutat. </w:t>
      </w:r>
    </w:p>
    <w:p w14:paraId="53D6DC63" w14:textId="687C9E23" w:rsidR="008C42E8" w:rsidRPr="00621141" w:rsidRDefault="00621141">
      <w:pPr>
        <w:spacing w:after="210" w:line="360" w:lineRule="auto"/>
        <w:rPr>
          <w:rFonts w:ascii="Calibri" w:hAnsi="Calibri" w:cs="Calibri"/>
          <w:sz w:val="24"/>
          <w:szCs w:val="24"/>
        </w:rPr>
      </w:pPr>
      <w:r>
        <w:rPr>
          <w:rFonts w:ascii="Calibri" w:eastAsia="Georgia" w:hAnsi="Calibri" w:cs="Calibri"/>
          <w:b/>
          <w:color w:val="000000"/>
          <w:sz w:val="24"/>
          <w:szCs w:val="24"/>
        </w:rPr>
        <w:t>5</w:t>
      </w:r>
      <w:r w:rsidR="00000000" w:rsidRPr="00621141">
        <w:rPr>
          <w:rFonts w:ascii="Calibri" w:eastAsia="Georgia" w:hAnsi="Calibri" w:cs="Calibri"/>
          <w:b/>
          <w:color w:val="000000"/>
          <w:sz w:val="24"/>
          <w:szCs w:val="24"/>
        </w:rPr>
        <w:t>. Mit üzen a kép?</w:t>
      </w:r>
      <w:r w:rsidR="00000000" w:rsidRPr="00621141">
        <w:rPr>
          <w:rFonts w:ascii="Calibri" w:eastAsia="Georgia" w:hAnsi="Calibri" w:cs="Calibri"/>
          <w:color w:val="000000"/>
          <w:sz w:val="24"/>
          <w:szCs w:val="24"/>
        </w:rPr>
        <w:br/>
        <w:t xml:space="preserve">Beszélgetőkörben minden </w:t>
      </w:r>
      <w:r>
        <w:rPr>
          <w:rFonts w:ascii="Calibri" w:eastAsia="Georgia" w:hAnsi="Calibri" w:cs="Calibri"/>
          <w:color w:val="000000"/>
          <w:sz w:val="24"/>
          <w:szCs w:val="24"/>
        </w:rPr>
        <w:t>diák</w:t>
      </w:r>
      <w:r w:rsidR="00000000" w:rsidRPr="00621141">
        <w:rPr>
          <w:rFonts w:ascii="Calibri" w:eastAsia="Georgia" w:hAnsi="Calibri" w:cs="Calibri"/>
          <w:color w:val="000000"/>
          <w:sz w:val="24"/>
          <w:szCs w:val="24"/>
        </w:rPr>
        <w:t xml:space="preserve"> mondjon </w:t>
      </w:r>
      <w:r>
        <w:rPr>
          <w:rFonts w:ascii="Calibri" w:eastAsia="Georgia" w:hAnsi="Calibri" w:cs="Calibri"/>
          <w:color w:val="000000"/>
          <w:sz w:val="24"/>
          <w:szCs w:val="24"/>
        </w:rPr>
        <w:t>valamit</w:t>
      </w:r>
      <w:r w:rsidR="00000000" w:rsidRPr="00621141">
        <w:rPr>
          <w:rFonts w:ascii="Calibri" w:eastAsia="Georgia" w:hAnsi="Calibri" w:cs="Calibri"/>
          <w:color w:val="000000"/>
          <w:sz w:val="24"/>
          <w:szCs w:val="24"/>
        </w:rPr>
        <w:t>, mit árul el a portré a szereplőről: gazdag, természetközeli, különleges, hatalmas</w:t>
      </w:r>
      <w:r>
        <w:rPr>
          <w:rFonts w:ascii="Calibri" w:eastAsia="Georgia" w:hAnsi="Calibri" w:cs="Calibri"/>
          <w:color w:val="000000"/>
          <w:sz w:val="24"/>
          <w:szCs w:val="24"/>
        </w:rPr>
        <w:t>,</w:t>
      </w:r>
      <w:r w:rsidR="00000000" w:rsidRPr="00621141">
        <w:rPr>
          <w:rFonts w:ascii="Calibri" w:eastAsia="Georgia" w:hAnsi="Calibri" w:cs="Calibri"/>
          <w:color w:val="000000"/>
          <w:sz w:val="24"/>
          <w:szCs w:val="24"/>
        </w:rPr>
        <w:t xml:space="preserve"> játékos</w:t>
      </w:r>
      <w:r>
        <w:rPr>
          <w:rFonts w:ascii="Calibri" w:eastAsia="Georgia" w:hAnsi="Calibri" w:cs="Calibri"/>
          <w:color w:val="000000"/>
          <w:sz w:val="24"/>
          <w:szCs w:val="24"/>
        </w:rPr>
        <w:t xml:space="preserve"> stb</w:t>
      </w:r>
      <w:r w:rsidR="00000000" w:rsidRPr="00621141">
        <w:rPr>
          <w:rFonts w:ascii="Calibri" w:eastAsia="Georgia" w:hAnsi="Calibri" w:cs="Calibri"/>
          <w:color w:val="000000"/>
          <w:sz w:val="24"/>
          <w:szCs w:val="24"/>
        </w:rPr>
        <w:t xml:space="preserve">. </w:t>
      </w:r>
    </w:p>
    <w:p w14:paraId="74D1A671" w14:textId="0F6940BD" w:rsidR="008C42E8" w:rsidRPr="00621141" w:rsidRDefault="00621141">
      <w:pPr>
        <w:spacing w:after="210" w:line="360" w:lineRule="auto"/>
        <w:rPr>
          <w:rFonts w:ascii="Calibri" w:hAnsi="Calibri" w:cs="Calibri"/>
          <w:sz w:val="24"/>
          <w:szCs w:val="24"/>
        </w:rPr>
      </w:pPr>
      <w:r>
        <w:rPr>
          <w:rFonts w:ascii="Calibri" w:eastAsia="Georgia" w:hAnsi="Calibri" w:cs="Calibri"/>
          <w:b/>
          <w:color w:val="000000"/>
          <w:sz w:val="24"/>
          <w:szCs w:val="24"/>
        </w:rPr>
        <w:t>6</w:t>
      </w:r>
      <w:r w:rsidR="00000000" w:rsidRPr="00621141">
        <w:rPr>
          <w:rFonts w:ascii="Calibri" w:eastAsia="Georgia" w:hAnsi="Calibri" w:cs="Calibri"/>
          <w:b/>
          <w:color w:val="000000"/>
          <w:sz w:val="24"/>
          <w:szCs w:val="24"/>
        </w:rPr>
        <w:t>. Élő galéria</w:t>
      </w:r>
      <w:r w:rsidR="00000000" w:rsidRPr="00621141">
        <w:rPr>
          <w:rFonts w:ascii="Calibri" w:eastAsia="Georgia" w:hAnsi="Calibri" w:cs="Calibri"/>
          <w:color w:val="000000"/>
          <w:sz w:val="24"/>
          <w:szCs w:val="24"/>
        </w:rPr>
        <w:br/>
        <w:t>A csoportok mutassák be egymásnak az elkészült portrékat úgy, mintha egy múzeumi tárlatvezetésen lennének. Minden csoport röviden mondja el, milyen elemekből dolgozott, mit jelentenek ezek, és miért így építették fel az arcot; ez segíti a képzőművészeti szókincs használatát és a tudatos alkotói döntések megfogalmazását.</w:t>
      </w:r>
      <w:bookmarkStart w:id="0" w:name="fnref1_7"/>
      <w:bookmarkEnd w:id="0"/>
      <w:r w:rsidRPr="00621141">
        <w:rPr>
          <w:rFonts w:ascii="Calibri" w:hAnsi="Calibri" w:cs="Calibri"/>
          <w:sz w:val="24"/>
          <w:szCs w:val="24"/>
        </w:rPr>
        <w:t xml:space="preserve"> </w:t>
      </w:r>
    </w:p>
    <w:p w14:paraId="42BC5D40" w14:textId="179E3CAF" w:rsidR="008C42E8" w:rsidRPr="00621141" w:rsidRDefault="00000000" w:rsidP="00621141">
      <w:pPr>
        <w:spacing w:after="210" w:line="360" w:lineRule="auto"/>
        <w:rPr>
          <w:rFonts w:ascii="Calibri" w:hAnsi="Calibri" w:cs="Calibri"/>
          <w:sz w:val="24"/>
          <w:szCs w:val="24"/>
        </w:rPr>
      </w:pPr>
      <w:r w:rsidRPr="00621141">
        <w:rPr>
          <w:rFonts w:ascii="Calibri" w:eastAsia="Georgia" w:hAnsi="Calibri" w:cs="Calibri"/>
          <w:color w:val="000000"/>
          <w:sz w:val="24"/>
          <w:szCs w:val="24"/>
        </w:rPr>
        <w:t xml:space="preserve"> </w:t>
      </w:r>
    </w:p>
    <w:sectPr w:rsidR="008C42E8" w:rsidRPr="00621141">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B642F"/>
    <w:multiLevelType w:val="hybridMultilevel"/>
    <w:tmpl w:val="65723C56"/>
    <w:lvl w:ilvl="0" w:tplc="309AEB12">
      <w:start w:val="1"/>
      <w:numFmt w:val="decimal"/>
      <w:lvlText w:val="%1."/>
      <w:lvlJc w:val="left"/>
      <w:pPr>
        <w:tabs>
          <w:tab w:val="num" w:pos="900"/>
        </w:tabs>
        <w:ind w:left="540" w:hanging="360"/>
      </w:pPr>
    </w:lvl>
    <w:lvl w:ilvl="1" w:tplc="BA7CD2CE">
      <w:numFmt w:val="decimal"/>
      <w:lvlText w:val=""/>
      <w:lvlJc w:val="left"/>
    </w:lvl>
    <w:lvl w:ilvl="2" w:tplc="B2305E4C">
      <w:numFmt w:val="decimal"/>
      <w:lvlText w:val=""/>
      <w:lvlJc w:val="left"/>
    </w:lvl>
    <w:lvl w:ilvl="3" w:tplc="10A6042E">
      <w:numFmt w:val="decimal"/>
      <w:lvlText w:val=""/>
      <w:lvlJc w:val="left"/>
    </w:lvl>
    <w:lvl w:ilvl="4" w:tplc="C8DAC5D2">
      <w:numFmt w:val="decimal"/>
      <w:lvlText w:val=""/>
      <w:lvlJc w:val="left"/>
    </w:lvl>
    <w:lvl w:ilvl="5" w:tplc="C25850EC">
      <w:numFmt w:val="decimal"/>
      <w:lvlText w:val=""/>
      <w:lvlJc w:val="left"/>
    </w:lvl>
    <w:lvl w:ilvl="6" w:tplc="FF2CDED8">
      <w:numFmt w:val="decimal"/>
      <w:lvlText w:val=""/>
      <w:lvlJc w:val="left"/>
    </w:lvl>
    <w:lvl w:ilvl="7" w:tplc="B02291B0">
      <w:numFmt w:val="decimal"/>
      <w:lvlText w:val=""/>
      <w:lvlJc w:val="left"/>
    </w:lvl>
    <w:lvl w:ilvl="8" w:tplc="79C03434">
      <w:numFmt w:val="decimal"/>
      <w:lvlText w:val=""/>
      <w:lvlJc w:val="left"/>
    </w:lvl>
  </w:abstractNum>
  <w:abstractNum w:abstractNumId="1" w15:restartNumberingAfterBreak="0">
    <w:nsid w:val="52BF3B6B"/>
    <w:multiLevelType w:val="hybridMultilevel"/>
    <w:tmpl w:val="598CEAE2"/>
    <w:lvl w:ilvl="0" w:tplc="8F72AFE4">
      <w:numFmt w:val="decimal"/>
      <w:lvlText w:val=""/>
      <w:lvlJc w:val="left"/>
    </w:lvl>
    <w:lvl w:ilvl="1" w:tplc="3E0A8C68">
      <w:numFmt w:val="decimal"/>
      <w:lvlText w:val=""/>
      <w:lvlJc w:val="left"/>
    </w:lvl>
    <w:lvl w:ilvl="2" w:tplc="11DEAF80">
      <w:numFmt w:val="decimal"/>
      <w:lvlText w:val=""/>
      <w:lvlJc w:val="left"/>
    </w:lvl>
    <w:lvl w:ilvl="3" w:tplc="2E26C04E">
      <w:numFmt w:val="decimal"/>
      <w:lvlText w:val=""/>
      <w:lvlJc w:val="left"/>
    </w:lvl>
    <w:lvl w:ilvl="4" w:tplc="E4EE331C">
      <w:numFmt w:val="decimal"/>
      <w:lvlText w:val=""/>
      <w:lvlJc w:val="left"/>
    </w:lvl>
    <w:lvl w:ilvl="5" w:tplc="47D89528">
      <w:numFmt w:val="decimal"/>
      <w:lvlText w:val=""/>
      <w:lvlJc w:val="left"/>
    </w:lvl>
    <w:lvl w:ilvl="6" w:tplc="A6103C82">
      <w:numFmt w:val="decimal"/>
      <w:lvlText w:val=""/>
      <w:lvlJc w:val="left"/>
    </w:lvl>
    <w:lvl w:ilvl="7" w:tplc="ADE480BA">
      <w:numFmt w:val="decimal"/>
      <w:lvlText w:val=""/>
      <w:lvlJc w:val="left"/>
    </w:lvl>
    <w:lvl w:ilvl="8" w:tplc="E11A3DEC">
      <w:numFmt w:val="decimal"/>
      <w:lvlText w:val=""/>
      <w:lvlJc w:val="left"/>
    </w:lvl>
  </w:abstractNum>
  <w:abstractNum w:abstractNumId="2" w15:restartNumberingAfterBreak="0">
    <w:nsid w:val="7C7568C3"/>
    <w:multiLevelType w:val="hybridMultilevel"/>
    <w:tmpl w:val="87C868B6"/>
    <w:lvl w:ilvl="0" w:tplc="868AE006">
      <w:start w:val="1"/>
      <w:numFmt w:val="bullet"/>
      <w:lvlText w:val=""/>
      <w:lvlJc w:val="left"/>
      <w:pPr>
        <w:tabs>
          <w:tab w:val="num" w:pos="900"/>
        </w:tabs>
        <w:ind w:left="540" w:hanging="360"/>
      </w:pPr>
      <w:rPr>
        <w:rFonts w:ascii="Symbol" w:hAnsi="Symbol" w:hint="default"/>
      </w:rPr>
    </w:lvl>
    <w:lvl w:ilvl="1" w:tplc="D3A0605C">
      <w:numFmt w:val="decimal"/>
      <w:lvlText w:val=""/>
      <w:lvlJc w:val="left"/>
    </w:lvl>
    <w:lvl w:ilvl="2" w:tplc="249E03FC">
      <w:numFmt w:val="decimal"/>
      <w:lvlText w:val=""/>
      <w:lvlJc w:val="left"/>
    </w:lvl>
    <w:lvl w:ilvl="3" w:tplc="4A864D08">
      <w:numFmt w:val="decimal"/>
      <w:lvlText w:val=""/>
      <w:lvlJc w:val="left"/>
    </w:lvl>
    <w:lvl w:ilvl="4" w:tplc="8F32E2E8">
      <w:numFmt w:val="decimal"/>
      <w:lvlText w:val=""/>
      <w:lvlJc w:val="left"/>
    </w:lvl>
    <w:lvl w:ilvl="5" w:tplc="7D0A62A6">
      <w:numFmt w:val="decimal"/>
      <w:lvlText w:val=""/>
      <w:lvlJc w:val="left"/>
    </w:lvl>
    <w:lvl w:ilvl="6" w:tplc="E26E11E4">
      <w:numFmt w:val="decimal"/>
      <w:lvlText w:val=""/>
      <w:lvlJc w:val="left"/>
    </w:lvl>
    <w:lvl w:ilvl="7" w:tplc="BD6A02BA">
      <w:numFmt w:val="decimal"/>
      <w:lvlText w:val=""/>
      <w:lvlJc w:val="left"/>
    </w:lvl>
    <w:lvl w:ilvl="8" w:tplc="E690BC48">
      <w:numFmt w:val="decimal"/>
      <w:lvlText w:val=""/>
      <w:lvlJc w:val="left"/>
    </w:lvl>
  </w:abstractNum>
  <w:num w:numId="1" w16cid:durableId="666834089">
    <w:abstractNumId w:val="2"/>
  </w:num>
  <w:num w:numId="2" w16cid:durableId="298070335">
    <w:abstractNumId w:val="1"/>
  </w:num>
  <w:num w:numId="3" w16cid:durableId="501898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E8"/>
    <w:rsid w:val="00621141"/>
    <w:rsid w:val="008C42E8"/>
    <w:rsid w:val="00AB4E2F"/>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B09AF"/>
  <w15:docId w15:val="{B70AA4B9-BB58-5D4F-B8ED-5E9BA2C1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hu-HU"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1124</Characters>
  <Application>Microsoft Office Word</Application>
  <DocSecurity>0</DocSecurity>
  <Lines>20</Lines>
  <Paragraphs>6</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Judit Horgas</cp:lastModifiedBy>
  <cp:revision>2</cp:revision>
  <dcterms:created xsi:type="dcterms:W3CDTF">2026-04-01T08:08:00Z</dcterms:created>
  <dcterms:modified xsi:type="dcterms:W3CDTF">2026-04-01T08:08:00Z</dcterms:modified>
</cp:coreProperties>
</file>