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629" w:rsidRPr="00521C8B" w:rsidRDefault="00521C8B" w:rsidP="00521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1C8B">
        <w:rPr>
          <w:rFonts w:ascii="Times New Roman" w:hAnsi="Times New Roman" w:cs="Times New Roman"/>
          <w:b/>
          <w:sz w:val="24"/>
          <w:szCs w:val="24"/>
        </w:rPr>
        <w:t>Parapatics</w:t>
      </w:r>
      <w:proofErr w:type="spellEnd"/>
      <w:r w:rsidRPr="00521C8B">
        <w:rPr>
          <w:rFonts w:ascii="Times New Roman" w:hAnsi="Times New Roman" w:cs="Times New Roman"/>
          <w:b/>
          <w:sz w:val="24"/>
          <w:szCs w:val="24"/>
        </w:rPr>
        <w:t xml:space="preserve"> Andrea: Nyelvjárástani munkafüzet: Feladatok a magyar nyelv területi változatosságának megismeréséhez Budapest: Tinta Kiadó, 2018.</w:t>
      </w:r>
    </w:p>
    <w:p w:rsidR="00521C8B" w:rsidRDefault="00521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magyar nyelv területenként más és más szavakkal jelölheti azt, amire a köznyelv egy szót használ. Milyen gyümölcsökre vonatkoznak az alábbi tájnyelvi szinonimák?</w:t>
      </w:r>
    </w:p>
    <w:p w:rsidR="00521C8B" w:rsidRDefault="00521C8B">
      <w:pPr>
        <w:rPr>
          <w:rFonts w:ascii="Times New Roman" w:hAnsi="Times New Roman" w:cs="Times New Roman"/>
          <w:sz w:val="24"/>
          <w:szCs w:val="24"/>
        </w:rPr>
      </w:pPr>
    </w:p>
    <w:p w:rsidR="00521C8B" w:rsidRDefault="00521C8B" w:rsidP="00521C8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dinka, </w:t>
      </w:r>
      <w:proofErr w:type="spellStart"/>
      <w:r>
        <w:rPr>
          <w:rFonts w:ascii="Times New Roman" w:hAnsi="Times New Roman" w:cs="Times New Roman"/>
          <w:sz w:val="24"/>
          <w:szCs w:val="24"/>
        </w:rPr>
        <w:t>döblec</w:t>
      </w:r>
      <w:proofErr w:type="spellEnd"/>
      <w:r>
        <w:rPr>
          <w:rFonts w:ascii="Times New Roman" w:hAnsi="Times New Roman" w:cs="Times New Roman"/>
          <w:sz w:val="24"/>
          <w:szCs w:val="24"/>
        </w:rPr>
        <w:t>, magyartök, úritök: ……………………………. (sütőtök)</w:t>
      </w:r>
    </w:p>
    <w:p w:rsidR="00521C8B" w:rsidRDefault="00521C8B" w:rsidP="00521C8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köszméte, pöszméte, piszke, büszke, csipkeszőlő ………………. (egres)</w:t>
      </w:r>
    </w:p>
    <w:p w:rsidR="00521C8B" w:rsidRDefault="00521C8B" w:rsidP="00521C8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bicske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csipenyke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csitke</w:t>
      </w:r>
      <w:proofErr w:type="spellEnd"/>
      <w:r>
        <w:rPr>
          <w:rFonts w:ascii="Times New Roman" w:hAnsi="Times New Roman" w:cs="Times New Roman"/>
          <w:sz w:val="24"/>
          <w:szCs w:val="24"/>
        </w:rPr>
        <w:t>, hecsedli: …………………………. (csipkebogyó)</w:t>
      </w:r>
    </w:p>
    <w:p w:rsidR="00521C8B" w:rsidRPr="00521C8B" w:rsidRDefault="00521C8B" w:rsidP="00521C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1C8B" w:rsidRPr="00521C8B" w:rsidRDefault="00521C8B">
      <w:pPr>
        <w:rPr>
          <w:rFonts w:ascii="Times New Roman" w:hAnsi="Times New Roman" w:cs="Times New Roman"/>
          <w:sz w:val="24"/>
          <w:szCs w:val="24"/>
        </w:rPr>
      </w:pPr>
    </w:p>
    <w:sectPr w:rsidR="00521C8B" w:rsidRPr="00521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A7D8A"/>
    <w:multiLevelType w:val="hybridMultilevel"/>
    <w:tmpl w:val="7E587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8B"/>
    <w:rsid w:val="00521C8B"/>
    <w:rsid w:val="00816629"/>
    <w:rsid w:val="00D7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7BF5"/>
  <w15:chartTrackingRefBased/>
  <w15:docId w15:val="{ECEEE6CA-BFD7-43CA-ADA6-B71918FE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1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431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1</cp:revision>
  <dcterms:created xsi:type="dcterms:W3CDTF">2026-04-30T09:28:00Z</dcterms:created>
  <dcterms:modified xsi:type="dcterms:W3CDTF">2026-04-30T09:37:00Z</dcterms:modified>
</cp:coreProperties>
</file>