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317414A" w14:textId="33A5CAD8" w:rsidR="00A016ED" w:rsidRPr="00A016ED" w:rsidRDefault="00A016ED" w:rsidP="00A016ED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Szárnya nincs, és mégis repül </w:t>
      </w:r>
      <w: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– ötletsor</w:t>
      </w:r>
    </w:p>
    <w:p w14:paraId="4E306AF4" w14:textId="77777777" w:rsidR="00A016ED" w:rsidRPr="00A016ED" w:rsidRDefault="00A016ED" w:rsidP="00A016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Ráhangoló játékok</w:t>
      </w:r>
    </w:p>
    <w:p w14:paraId="3283FFE3" w14:textId="77777777" w:rsidR="00A016ED" w:rsidRPr="00A016ED" w:rsidRDefault="00A016ED" w:rsidP="00A016E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Ki hogyan utazik?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tanító különböző „utasokat” mond: pitypangmag, juharmag, orchideamag, fagyöngybogyó, farkaspók, ördögcsáklya termése, tengeri kókusz. A gyerekek mozdulatokkal mutatják be, hogyan jutnak tovább: lebegnek, pörögnek, gurulnak, állatra kapaszkodnak vagy állat segítségével utaznak.</w:t>
      </w:r>
    </w:p>
    <w:p w14:paraId="0CFC7ADD" w14:textId="5EFB45C5" w:rsidR="00A016ED" w:rsidRPr="00A016ED" w:rsidRDefault="00A016ED" w:rsidP="00A016E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Magterjedési négy sarok: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Jelöljetek ki négy sarkot: „szél”, „állat”, „víz”, „saját erő”. A pedagógus felolvas egy élőlényt vagy termést, a tanulók pedig ahhoz a sarokhoz állnak, amelyik szerintük a leginkább segíti a terjedését. Ezután indokolják a választásukat. A cikkben szereplő példák közül a pitypang, a juhar és az orchidea a szélhez; a fagyöngy és az ördögcsáklya állati közreműködéshez kapcsolható</w:t>
      </w:r>
      <w:r w:rsidR="006A72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4D022A21" w14:textId="77777777" w:rsidR="00A016ED" w:rsidRPr="00A016ED" w:rsidRDefault="00A016ED" w:rsidP="00A016E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Sodródó vagy irányító?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gyerekek párokban dolgoznak: az egyikük „szél”, a másikuk „mag”. A szél csak szavakkal irányíthatja a magot: „lassan”, „gyorsan”, „jobbra”, „körbe”, „állj”. Beszéljétek meg, miben különbözik a széllel sodródó mag útja egy madár vagy rovar aktív repülésétől.</w:t>
      </w:r>
    </w:p>
    <w:p w14:paraId="67171684" w14:textId="77777777" w:rsidR="00A016ED" w:rsidRPr="00A016ED" w:rsidRDefault="00A016ED" w:rsidP="00A016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Kísérletező feladatok</w:t>
      </w:r>
    </w:p>
    <w:p w14:paraId="7BC7C0AF" w14:textId="77777777" w:rsidR="00A016ED" w:rsidRPr="00A016ED" w:rsidRDefault="00A016ED" w:rsidP="00A016E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Papírmag-repülőverseny: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Készítsetek háromféle papírmodellt: ejtőernyős magot kör alakú papírból vagy kávéfilterből, szárnyas magot összehajtott papírcsíkból, valamint kicsi, könnyű „orchideamagot” papírdarabból. Ugyanabból a magasságból engedjétek el őket, és mérjétek meg, melyik ér le utoljára, illetve melyiket viszi el legmesszebbre egy ventilátor vagy óvatos legyezés.</w:t>
      </w:r>
    </w:p>
    <w:p w14:paraId="3937E7A5" w14:textId="77777777" w:rsidR="00A016ED" w:rsidRPr="00A016ED" w:rsidRDefault="00A016ED" w:rsidP="00A016E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Jóslat–vizsgálat–magyarázat: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kísérlet előtt minden csoport készítsen jóslatot: „Szerintünk ez a mag fog a legtovább a levegőben maradni, mert…”. A próba után jegyezzék fel az eredményeket, végül magyarázzák meg, hogyan segítik a nagyobb felületű, szőrös vagy szárnyszerű részek a lassabb zuhanást.</w:t>
      </w:r>
    </w:p>
    <w:p w14:paraId="30BE7856" w14:textId="77777777" w:rsidR="00A016ED" w:rsidRPr="00A016ED" w:rsidRDefault="00A016ED" w:rsidP="00A016E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Szélcsatorna az osztályban: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ventilátor vagy kartondobozból készített „szélfolyosó” segítségével vizsgáljátok meg, hogyan befolyásolja a légáramlás a különböző formájú papírmagokat. Változtassatok egyszerre csak egy dolgon: a papír méretét, tömegét, felületét vagy a szárnyak hosszát. A gyerekek tapasztalják meg, miért előnyös a könnyű, nagy felületű mag a szél általi terjedéshez.</w:t>
      </w:r>
    </w:p>
    <w:p w14:paraId="6AB27E0D" w14:textId="77777777" w:rsidR="006A721C" w:rsidRPr="006A721C" w:rsidRDefault="00A016ED" w:rsidP="00A016ED">
      <w:pPr>
        <w:numPr>
          <w:ilvl w:val="0"/>
          <w:numId w:val="2"/>
        </w:num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6A721C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Tapadó termések próbája:</w:t>
      </w:r>
      <w:r w:rsidRPr="006A72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Készítsetek „terméseket” tépőzárból, fonalból, vattából vagy papírkampókból. Próbáljátok ki, melyik anyag tapad meg legjobban egy vastag pulóveren, filcen vagy szőrös játékállaton. Kapcsoljátok a kísérletet az ördögcsáklya horgas, szőrös terméséhez, amely állatokra kapaszkodva terjed</w:t>
      </w:r>
    </w:p>
    <w:p w14:paraId="32902D4F" w14:textId="23B4D094" w:rsidR="00A016ED" w:rsidRPr="006A721C" w:rsidRDefault="00A016ED" w:rsidP="006A721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6A721C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Megfigyelés és kutatás</w:t>
      </w:r>
    </w:p>
    <w:p w14:paraId="60270411" w14:textId="77777777" w:rsidR="00A016ED" w:rsidRPr="00A016ED" w:rsidRDefault="00A016ED" w:rsidP="00A016E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Magvadász séta: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Menjetek ki az iskolaudvarra, közeli parkba vagy kertbe. Keressetek lehullott magokat, terméseket, tobozokat, bokrok bogyóit és szőrös, horgas vagy szárnyas növényi részeket. A gyerekek rajzolják le vagy fényképezzék le, amit találnak. Élő növényt ne szakítsanak le, és ismeretlen termést ne kóstoljanak meg.</w:t>
      </w:r>
    </w:p>
    <w:p w14:paraId="53D3EE3F" w14:textId="77777777" w:rsidR="00A016ED" w:rsidRPr="00A016ED" w:rsidRDefault="00A016ED" w:rsidP="00A016E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Termésdetektív-adatlap: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Minden talált terméshez készülhet rövid adatlap:</w:t>
      </w:r>
    </w:p>
    <w:p w14:paraId="0467BA36" w14:textId="77777777" w:rsidR="00A016ED" w:rsidRPr="00A016ED" w:rsidRDefault="00A016ED" w:rsidP="00A016ED">
      <w:pPr>
        <w:numPr>
          <w:ilvl w:val="1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alakú, méretű és színű?</w:t>
      </w:r>
    </w:p>
    <w:p w14:paraId="1A5F5C7F" w14:textId="77777777" w:rsidR="00A016ED" w:rsidRPr="00A016ED" w:rsidRDefault="00A016ED" w:rsidP="00A016ED">
      <w:pPr>
        <w:numPr>
          <w:ilvl w:val="1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Könnyű vagy nehéz?</w:t>
      </w:r>
    </w:p>
    <w:p w14:paraId="576C346D" w14:textId="77777777" w:rsidR="00A016ED" w:rsidRPr="00A016ED" w:rsidRDefault="00A016ED" w:rsidP="00A016ED">
      <w:pPr>
        <w:numPr>
          <w:ilvl w:val="1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Van rajta szőr, horog, szárny vagy lebegést segítő rész?</w:t>
      </w:r>
    </w:p>
    <w:p w14:paraId="6D240D97" w14:textId="77777777" w:rsidR="00A016ED" w:rsidRPr="00A016ED" w:rsidRDefault="00A016ED" w:rsidP="00A016ED">
      <w:pPr>
        <w:numPr>
          <w:ilvl w:val="1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Szerintünk hogyan utazik?</w:t>
      </w:r>
    </w:p>
    <w:p w14:paraId="1B2A4B73" w14:textId="77777777" w:rsidR="00A016ED" w:rsidRPr="00A016ED" w:rsidRDefault="00A016ED" w:rsidP="00A016ED">
      <w:pPr>
        <w:numPr>
          <w:ilvl w:val="1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Milyen élőlény vagy természeti erő segítheti?</w:t>
      </w:r>
    </w:p>
    <w:p w14:paraId="409D3C57" w14:textId="77777777" w:rsidR="00A016ED" w:rsidRPr="00A016ED" w:rsidRDefault="00A016ED" w:rsidP="00A016E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Utazási térkép: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Készítsetek nagy közös posztert „A magok utazása” címmel. Rajzoljatok rá erdőt, rétet, folyót, madarat, szarvas vagy kutya bundáját, szelet és felhőket. A tanulók helyezzék el rajta a cikk szereplőit: orchidea, pitypang, juhar, mezei iringó, fagyöngy és ördögcsáklya. Nyilakkal mutassák, milyen úton terjednek.</w:t>
      </w:r>
    </w:p>
    <w:p w14:paraId="6B20ACF8" w14:textId="77777777" w:rsidR="00A016ED" w:rsidRPr="00A016ED" w:rsidRDefault="00A016ED" w:rsidP="00A016E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Nagyító alatt: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Ha van kézi nagyító vagy digitális mikroszkóp, vizsgáljatok meg különféle magokat. Keressetek olyan apró részleteket, amelyek első pillantásra nem látszanak: horgokat, szőröket, bordákat, szárnyakat vagy repülést segítő felületeket. A megfigyeléseket rajzzal dokumentáljátok.</w:t>
      </w:r>
    </w:p>
    <w:p w14:paraId="5F989E5A" w14:textId="77777777" w:rsidR="00A016ED" w:rsidRPr="00A016ED" w:rsidRDefault="00A016ED" w:rsidP="00A016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Alkoss és tervezz</w:t>
      </w:r>
    </w:p>
    <w:p w14:paraId="7CFFD110" w14:textId="77777777" w:rsidR="00A016ED" w:rsidRPr="00A016ED" w:rsidRDefault="00A016ED" w:rsidP="00A016E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Tervezd meg a legtávolabb utazó magot!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Kis csoportok kapnak azonos mennyiségű papírt, fonalat, vattát, hurkapálcát, ragasztót és gemkapcsot. A cél: olyan magmodellt készíteni, amely ventilátorral fújva a lehető legtovább marad a levegőben vagy a lehető legmesszebbre jut. A végén minden csoport magyarázza el, milyen természetes magok ihlették a tervét.</w:t>
      </w:r>
    </w:p>
    <w:p w14:paraId="7D044201" w14:textId="77777777" w:rsidR="00A016ED" w:rsidRPr="00A016ED" w:rsidRDefault="00A016ED" w:rsidP="00A016E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Magból születő képregény: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Készítsetek 4–6 képkockás képregényt egy mag szemszögéből. Indulhat például egy pitypangbóbitával a szélben, egy madár által elfogyasztott fagyöngybogyóval, vagy egy állat bundájába kapaszkodó terméssel. A történetben szerepeljen indulás, utazás, érkezés és egy olyan hely, ahol a növénynek esélye lehet megtelepedni.</w:t>
      </w:r>
    </w:p>
    <w:p w14:paraId="27650F7C" w14:textId="77777777" w:rsidR="00A016ED" w:rsidRPr="00A016ED" w:rsidRDefault="00A016ED" w:rsidP="00A016E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Élő „magutazás”: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Minden gyerek egy mag vagy termés. Válasszanak maguknak terjedési módot, és készítsenek hozzá egyszerű kelléket: papírszárnyat, bóbitát, horgokat, „ragadós” jelvényt vagy bogyót. A tanteremben kijelölt útvonalon mutassák be, hogyan segíti őket a szél, egy madár vagy egy állat bundája.</w:t>
      </w:r>
    </w:p>
    <w:p w14:paraId="6B0FC9E8" w14:textId="49DC3FBA" w:rsidR="00A016ED" w:rsidRPr="00A016ED" w:rsidRDefault="00A016ED" w:rsidP="00A016E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Orchidea–gomba barátságplakát: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cikk szerint az orchideamag kevés tápanyagot visz magával, ezért a földet érés után gombák segíthetik a fejlődését. Készítsetek rajzos posztert arról, hogyan lehet két különböző élőlény egymás számára fontos szövetséges.</w:t>
      </w:r>
    </w:p>
    <w:p w14:paraId="57C1BC85" w14:textId="77777777" w:rsidR="00A016ED" w:rsidRPr="00A016ED" w:rsidRDefault="00A016ED" w:rsidP="00A016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Természetvédelmi kihívás</w:t>
      </w:r>
    </w:p>
    <w:p w14:paraId="3E6A2218" w14:textId="1D1921F7" w:rsidR="00A016ED" w:rsidRPr="00A016ED" w:rsidRDefault="00A016ED" w:rsidP="00A016E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Mit engedjünk el?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Beszélgessetek arról, mi a különbség aközött, amikor egy növény természetes módon szórja szét a magjait, és amikor az ember enged el valamit, például gázzal töltött lufit. A cikk kiemeli, hogy a lufihulladék ott marad, ahol földet ér, ezért környezetszennyezést okozhat.</w:t>
      </w:r>
    </w:p>
    <w:p w14:paraId="08AABC27" w14:textId="66BE94E0" w:rsidR="00A016ED" w:rsidRPr="00A016ED" w:rsidRDefault="00A016ED" w:rsidP="00A016E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Zöld ünnep tervezői: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Csoportokban találjatok ki környezetkímélő alternatívát </w:t>
      </w:r>
      <w:r w:rsidR="006A72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születésnapi vagy ballagási lufieregetés helyett. Lehet például közös krétarajz, papírdísz, újrahasználható zászlófüzér, ültetés, szappanbuborék-fújás vagy „kívánságfa”. Készítsetek hozzá meghívórészletet vagy plakátot.</w:t>
      </w:r>
    </w:p>
    <w:p w14:paraId="1900D7F2" w14:textId="2C1E671C" w:rsidR="00A016ED" w:rsidRPr="00A016ED" w:rsidRDefault="00A016ED" w:rsidP="00A016E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Őshonos vagy idegen?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cikk példái alapján beszéljétek meg, hogy a szél és az állatok nem válogatnak: őshonos és idegen növények magjait is továbbvihetik. Mit jelenthet az, hogy egy növény kiszorít más fajokat? A gyerekek rajzoljanak két egyszerű élőhelyet: egy sokféle növénynek helyet adó rétet és egy olyan területet, ahol egy gyorsan terjedő növény túl nagy teret foglal el</w:t>
      </w:r>
      <w:r w:rsidR="006A72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5D03932B" w14:textId="4B5B2DF3" w:rsidR="003F0C7E" w:rsidRPr="006A721C" w:rsidRDefault="00A016ED" w:rsidP="006A721C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016E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Osztályos fogadalom:</w:t>
      </w:r>
      <w:r w:rsidRPr="00A016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Mindenki írjon egy mondatot: „A természet utasaira úgy figyelek, hogy…”. A mondatokból készülhet közös „Természeti útlevél” poszter, például a hulladék elkerüléséről, az élőlények megfigyeléséről és az őshonos növények védelméről.</w:t>
      </w:r>
    </w:p>
    <w:sectPr w:rsidR="003F0C7E" w:rsidRPr="006A721C" w:rsidSect="006A721C">
      <w:pgSz w:w="11906" w:h="16838"/>
      <w:pgMar w:top="1327" w:right="1440" w:bottom="132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507546"/>
    <w:multiLevelType w:val="multilevel"/>
    <w:tmpl w:val="7A4C1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A5884"/>
    <w:multiLevelType w:val="multilevel"/>
    <w:tmpl w:val="24088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CD2A18"/>
    <w:multiLevelType w:val="multilevel"/>
    <w:tmpl w:val="4C5CB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673C7D"/>
    <w:multiLevelType w:val="multilevel"/>
    <w:tmpl w:val="B3AE9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1226B1"/>
    <w:multiLevelType w:val="multilevel"/>
    <w:tmpl w:val="0868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4500455">
    <w:abstractNumId w:val="4"/>
  </w:num>
  <w:num w:numId="2" w16cid:durableId="672341640">
    <w:abstractNumId w:val="0"/>
  </w:num>
  <w:num w:numId="3" w16cid:durableId="1526140895">
    <w:abstractNumId w:val="3"/>
  </w:num>
  <w:num w:numId="4" w16cid:durableId="1639409699">
    <w:abstractNumId w:val="1"/>
  </w:num>
  <w:num w:numId="5" w16cid:durableId="1019235842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6ED"/>
    <w:rsid w:val="003F0C7E"/>
    <w:rsid w:val="004C411E"/>
    <w:rsid w:val="00610CD3"/>
    <w:rsid w:val="006A721C"/>
    <w:rsid w:val="0081142A"/>
    <w:rsid w:val="00815DA6"/>
    <w:rsid w:val="00A016ED"/>
    <w:rsid w:val="00E3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FB4CFFD"/>
  <w15:chartTrackingRefBased/>
  <w15:docId w15:val="{078F9D1B-9F1C-5E43-BAF7-657156B2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6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16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16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16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16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16E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16E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16E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16E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16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01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16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16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16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16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16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16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16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16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16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16E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16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16E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16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16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16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16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16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16ED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016E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A016E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016E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016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894</Words>
  <Characters>5281</Characters>
  <Application>Microsoft Office Word</Application>
  <DocSecurity>0</DocSecurity>
  <Lines>293</Lines>
  <Paragraphs>280</Paragraphs>
  <ScaleCrop>false</ScaleCrop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Horgas</dc:creator>
  <cp:keywords/>
  <dc:description/>
  <cp:lastModifiedBy>Judit Horgas</cp:lastModifiedBy>
  <cp:revision>2</cp:revision>
  <dcterms:created xsi:type="dcterms:W3CDTF">2026-09-01T09:50:00Z</dcterms:created>
  <dcterms:modified xsi:type="dcterms:W3CDTF">2026-09-01T09:56:00Z</dcterms:modified>
</cp:coreProperties>
</file>