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454BB9" w14:textId="25C9F3EA" w:rsidR="0031019B" w:rsidRPr="00366ADA" w:rsidRDefault="003101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8534A6" w14:textId="3682CA79" w:rsidR="0031019B" w:rsidRPr="00366ADA" w:rsidRDefault="00000000">
      <w:pPr>
        <w:spacing w:after="21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A legkisebb világutazók </w:t>
      </w:r>
      <w:r w:rsidR="00366ADA"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– ötletsor</w:t>
      </w:r>
    </w:p>
    <w:p w14:paraId="0C41A018" w14:textId="77777777" w:rsidR="0031019B" w:rsidRPr="00366ADA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0" w:name="megfigyelés_és_rendszerezés"/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Megfigyelés és rendszerezés</w:t>
      </w:r>
      <w:bookmarkEnd w:id="0"/>
    </w:p>
    <w:p w14:paraId="4CA77FC0" w14:textId="77777777" w:rsidR="0031019B" w:rsidRPr="00366ADA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Vulkáni útvonalrajz: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folyamatábrán követik végig egy hamuszem útját: kitörés → magasba emelkedés → széllel sodródás → leülepedés → talaj vagy kőzet. Minden állomáshoz rövid magyarázatot és rajzot kapcsolnak.</w:t>
      </w:r>
    </w:p>
    <w:p w14:paraId="50DCCA15" w14:textId="77777777" w:rsidR="0031019B" w:rsidRPr="00366ADA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Mi hová kerül?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képes vagy szavas kártyákat rendeznek a megfelelő helyre: vulkán belseje, földfelszín, levegő, talaj, víz, élőlény. A kártyákon például láva, hamu, kén-dioxid, </w:t>
      </w:r>
      <w:proofErr w:type="spellStart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>lapilli</w:t>
      </w:r>
      <w:proofErr w:type="spellEnd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>, baktérium, növény, tufa és eső szerepel.</w:t>
      </w:r>
    </w:p>
    <w:p w14:paraId="41415F98" w14:textId="13BECB4F" w:rsidR="0031019B" w:rsidRPr="00366ADA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Veszély vagy haszon?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két oszlopba gyűjtik a hamu lehetséges hatásait: rövid távú veszélyek és hosszú távú változások. A cikk szerint a vastag hamuréteg elpusztíthatja a növényeket, a szórványosan lehulló, nem mérgező ásványi anyagok viszont később gazdagíthatják a talajt.</w:t>
      </w:r>
      <w:bookmarkStart w:id="1" w:name="fnref1_1"/>
      <w:bookmarkEnd w:id="1"/>
      <w:r w:rsidR="0005359A" w:rsidRPr="00366A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FD2D81" w14:textId="77777777" w:rsidR="0031019B" w:rsidRPr="00366ADA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Hamuszem-napló: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egyetlen vulkáni szemcse nevében naplót írnak vagy képes történetet készítenek. A történetben megjelenik a kitörés, a magaslégköri utazás, a lehullás és az, hogy mi történik vele a talajban vagy a vízben.</w:t>
      </w:r>
    </w:p>
    <w:p w14:paraId="22C754D4" w14:textId="6B147EC6" w:rsidR="0031019B" w:rsidRPr="00366ADA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Rétegek nyomozói: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ábrán vagy gyurmamodellben különböző vastagságú hamurétegeket alakítanak ki. Megbeszélik, milyen hatással lehet a vékony, illetve a 30–40 centiméteres réteg a növényekre, az állatokra és az emberekre.</w:t>
      </w:r>
      <w:bookmarkStart w:id="2" w:name="fnref1_2"/>
      <w:bookmarkEnd w:id="2"/>
      <w:r w:rsidR="0005359A" w:rsidRPr="00366A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E0DE0" w14:textId="77777777" w:rsidR="0031019B" w:rsidRPr="00366ADA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Vulkáni szókártyák: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fogalomkártyákat készítenek: hamuoszlop, magma, láva, vulkáni bomba, vulkáni blokk, </w:t>
      </w:r>
      <w:proofErr w:type="spellStart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>lapilli</w:t>
      </w:r>
      <w:proofErr w:type="spellEnd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>, kén-dioxid, tufa. A kártyákra magyarázat, rajz és egy „Hol találkozhatunk vele?” kérdésre adott válasz kerül.</w:t>
      </w:r>
    </w:p>
    <w:p w14:paraId="3A372171" w14:textId="77777777" w:rsidR="0031019B" w:rsidRPr="00366ADA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3" w:name="kísérletező_és_modellező_ötletek"/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Kísérletező és modellező ötletek</w:t>
      </w:r>
      <w:bookmarkEnd w:id="3"/>
    </w:p>
    <w:p w14:paraId="700AC86F" w14:textId="77777777" w:rsidR="0031019B" w:rsidRPr="00366ADA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Kitörésmodell: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pedagógusi felügyelettel egyszerű, biztonságos szódabikarbóna–ecet reakcióval szemléltetnek egy kitörést. Megfigyelik, mi hasonlít a vulkán működésére, és mi nem; külön kiemelik, hogy ez csak modell, valódi láva vagy hamu nem keletkezik.</w:t>
      </w:r>
    </w:p>
    <w:p w14:paraId="68B8491A" w14:textId="0268B46F" w:rsidR="0031019B" w:rsidRPr="00366ADA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lastRenderedPageBreak/>
        <w:t>Hamutakaró-kísérlet: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Két azonos méretű tálcán növényt, füvet vagy papírból készített „veteményest” figyelnek meg. Az egyiket vékony, a másikat vastag rétegben biztonságos anyaggal — például homokkal</w:t>
      </w:r>
      <w:r w:rsidR="0005359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>— fedik be. Rajzban vagy táblázatban rögzítik, melyik növényhez jut több fény és levegő.</w:t>
      </w:r>
    </w:p>
    <w:p w14:paraId="00D9512D" w14:textId="77777777" w:rsidR="0031019B" w:rsidRPr="00366ADA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Talajgazdagító keverék: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különböző természetes szemcsés anyagokat — homokot, apró kavicsot, kerti földet, kis mennyiségű hamura emlékeztető ásványi őrleményt — vizsgálnak. Megbeszélik, miért lehetnek </w:t>
      </w:r>
      <w:proofErr w:type="spellStart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>fontosak</w:t>
      </w:r>
      <w:proofErr w:type="spellEnd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az ásványi anyagok a talaj számára, és miért nem mindegy, milyen anyag, milyen mennyiségben kerül a földre.</w:t>
      </w:r>
    </w:p>
    <w:p w14:paraId="2C0BDFF3" w14:textId="77777777" w:rsidR="0031019B" w:rsidRPr="00366ADA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Eső és hamuréteg: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Lejtős tálcán földet vagy homokot helyeznek el, majd finoman vizet permeteznek rá. Egyik tálcán vékony szemcsés réteg, a másikon vastagabb takarás van. Megfigyelik, hogyan változik a víz útja, és mit jelenthet ez erős eső idején egy vulkán környékén.</w:t>
      </w:r>
    </w:p>
    <w:p w14:paraId="5E9B3462" w14:textId="77777777" w:rsidR="0031019B" w:rsidRPr="00366ADA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Légköri akadály: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Zseblámpa fényét átlátszó poháron vagy dobozon keresztül vizsgálják. Az egyik edényben tiszta levegő van, a másikban kevés, biztonságos „ködréteg” — például apró papírdarabokkal sűrűbben kitöltött átlátszó fólia. Megbeszélik, hogyan befolyásolhatja a levegőben lebegő anyag a fény útját.</w:t>
      </w:r>
    </w:p>
    <w:p w14:paraId="03358768" w14:textId="62F86187" w:rsidR="0031019B" w:rsidRPr="00366ADA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Szemcseméret-válogató: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különböző méretű, tiszta</w:t>
      </w:r>
      <w:r w:rsidR="0005359A">
        <w:rPr>
          <w:rFonts w:ascii="Times New Roman" w:eastAsia="source serif 4" w:hAnsi="Times New Roman" w:cs="Times New Roman"/>
          <w:color w:val="000000"/>
          <w:sz w:val="24"/>
          <w:szCs w:val="24"/>
        </w:rPr>
        <w:t>,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természetes anyagokat — lisztet, homokot, rizst, apró kavicsot — hasonlítanak össze. Ezeket a szemcseméret szemléltetésére használják: a finom szemcsék a hamura, a nagyobbak a </w:t>
      </w:r>
      <w:proofErr w:type="spellStart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>lapillire</w:t>
      </w:r>
      <w:proofErr w:type="spellEnd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vagy nagyobb törmelékre emlékeztetnek. A cikk a 2 milliméternél kisebb hamut és a 2 milliméter–6 centiméter közötti </w:t>
      </w:r>
      <w:proofErr w:type="spellStart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>lapilliket</w:t>
      </w:r>
      <w:proofErr w:type="spellEnd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különíti el.</w:t>
      </w:r>
      <w:bookmarkStart w:id="4" w:name="fnref1_3"/>
      <w:bookmarkEnd w:id="4"/>
      <w:r w:rsidR="0005359A" w:rsidRPr="00366A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985CF3" w14:textId="77777777" w:rsidR="0031019B" w:rsidRPr="00366ADA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5" w:name="terepi_és_helyi_környezethez_kötő_24baa2"/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Terepi és helyi környezethez kötődő ötletek</w:t>
      </w:r>
      <w:bookmarkEnd w:id="5"/>
    </w:p>
    <w:p w14:paraId="6B32AAA6" w14:textId="77777777" w:rsidR="0031019B" w:rsidRPr="00366ADA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Kőzetvadászat a környéken: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az iskolaudvaron, közeli parkban vagy kiránduláson különböző köveket figyelnek meg. Szín, szemcseméret, rétegzettség, </w:t>
      </w:r>
      <w:proofErr w:type="spellStart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>lyukacsosság</w:t>
      </w:r>
      <w:proofErr w:type="spellEnd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alapján leíró kártyát készítenek róluk. Kőzetet nem törnek le védett helyről, csak meglévő, szabadon heverő példányokat figyelnek meg.</w:t>
      </w:r>
    </w:p>
    <w:p w14:paraId="11C98104" w14:textId="76625C7B" w:rsidR="0031019B" w:rsidRPr="00366ADA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lastRenderedPageBreak/>
        <w:t>Magyar vulkáni tájak térképe: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térképen megkeresik a Mátrát, Bükköt, Börzsönyt és Balaton-felvidéket. Képes útikalauzt készítenek: milyen tájat, kőzetet, növényt vagy emberi tevékenységet várnának ott felfedezni. </w:t>
      </w:r>
    </w:p>
    <w:p w14:paraId="7A6740B4" w14:textId="433B1B5D" w:rsidR="0031019B" w:rsidRPr="00366ADA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Talajvizsgálat az iskolaudvaron: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több pontból </w:t>
      </w:r>
      <w:r w:rsidR="0005359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begyűjtött, 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kis mennyiségű talajt figyelnek meg nagyítóval. Megkeresik benne a növényi maradványokat, apró köveket, szemcséket és élőlényeket, majd összehasonlítják, melyik tűnik </w:t>
      </w:r>
      <w:proofErr w:type="spellStart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>morzsalékosabbnak</w:t>
      </w:r>
      <w:proofErr w:type="spellEnd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vagy kötöttebbnek.</w:t>
      </w:r>
    </w:p>
    <w:p w14:paraId="662A39D1" w14:textId="77777777" w:rsidR="0031019B" w:rsidRPr="00366ADA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Növények a takarás alatt: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megfigyelik, milyen növények élnek ott, ahol vastag avar, mulcs vagy kavicsréteg fedi a talajt. Óvatosan összevetik ezt azzal, hogyan hathat a hamu a növények fényhez, vízhez és levegőhöz jutására.</w:t>
      </w:r>
    </w:p>
    <w:p w14:paraId="7CF8ED80" w14:textId="77777777" w:rsidR="0031019B" w:rsidRPr="00366ADA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Légköri megfigyelőnapló: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egy héten át feljegyzik az ég színét, felhőzetét, szélirányát, hőmérsékletérzetét és a látótávolságot. A megfigyelésekből beszélgetés indulhat arról, mi minden befolyásolja a levegő tisztaságát és a Nap fényének érzékelését.</w:t>
      </w:r>
    </w:p>
    <w:p w14:paraId="74BC3AE3" w14:textId="77777777" w:rsidR="0031019B" w:rsidRPr="00366ADA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Táj </w:t>
      </w:r>
      <w:proofErr w:type="spellStart"/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újraépülése</w:t>
      </w:r>
      <w:proofErr w:type="spellEnd"/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egy választott természetes élőhely — erdő, rét, patakpart vagy kert — megfigyelése után elképzelik, mi történne vele egy vékony, majd vastag hamuréteg lehullása után. Két képsort készítenek: közvetlenül az esemény után és több évvel később.</w:t>
      </w:r>
    </w:p>
    <w:p w14:paraId="742C0C2D" w14:textId="77777777" w:rsidR="0031019B" w:rsidRPr="00366ADA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6" w:name="együttműködő_és_kreatív_ötletek"/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Együttműködő és kreatív ötletek</w:t>
      </w:r>
      <w:bookmarkEnd w:id="6"/>
    </w:p>
    <w:p w14:paraId="58DC01F9" w14:textId="77777777" w:rsidR="0031019B" w:rsidRPr="00366ADA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Ökoszisztéma-tanács: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különböző szerepekben — növény, talajlakó állat, gazda, patak, madár, falusi lakó, tudós — közös tanácsot tartanak egy hamuhullás után. Minden szereplő elmondja, mitől tart, mire van szüksége, és miben tud segíteni a többieknek.</w:t>
      </w:r>
    </w:p>
    <w:p w14:paraId="0B448F64" w14:textId="007A1360" w:rsidR="0031019B" w:rsidRPr="00366ADA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Hamu vagy talaj?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„döntőbizottságként” olyan állításokat vitatnak meg, mint: „Minden hamu csak ártalmas”; „A vulkáni területet mindig el kell kerülni”; „A természet sosem tud helyreállni egy kitörés után.” A cikk tényekkel árnyalja ezeket: a hamu hatása a mennyiségtől és az összetételtől is függ, később pedig talajgazdagító szerepe lehet.</w:t>
      </w:r>
      <w:bookmarkStart w:id="7" w:name="fnref1_5"/>
      <w:bookmarkEnd w:id="7"/>
      <w:r w:rsidR="0005359A" w:rsidRPr="00366A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DB250" w14:textId="2812007B" w:rsidR="0031019B" w:rsidRPr="00366ADA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A legkisebb világutazók útlevele: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baktériumoknak készítenek képzeletbeli útlevelet. Bejelölik, milyen „járművön” utaznak — hamuszemcsén —, milyen veszélyek érik 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lastRenderedPageBreak/>
        <w:t>őket, és mi védheti őket a magas légkörben. A cikk szerint vízgőz jelenlétében a baktériumok a szemcsékhez tapadhatnak, amelyek védelmet nyújthatnak nekik.</w:t>
      </w:r>
      <w:bookmarkStart w:id="8" w:name="fnref1_6"/>
      <w:bookmarkEnd w:id="8"/>
      <w:r w:rsidR="0005359A" w:rsidRPr="00366A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E8FBD" w14:textId="77777777" w:rsidR="0031019B" w:rsidRPr="00366ADA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Vulkánriasztási tervezőcsapat: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képzeletbeli településnek készítenek egyszerű, gyereknyelvű tájékoztatót vulkáni hamuhullás esetére. Legyen benne három tudnivaló az emberek, három az állatok és három a környezet védelméről. A tervben csak biztonságos, általános javaslatok szerepeljenek: hivatalos tájékoztatás követése, por elleni védekezés, állatok biztonságba helyezése, ivóvíz védelme.</w:t>
      </w:r>
    </w:p>
    <w:p w14:paraId="100D15FD" w14:textId="77777777" w:rsidR="0031019B" w:rsidRPr="00366ADA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Tufa-időkapszula: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elképzelik, hogy a ma lehulló hamu évmilliók alatt tufává válik. „Időkapszulát” készítenek egy jövőbeli kutatónak: rajzzal és rövid üzenettel megmutatják, milyen volt a mai táj, milyen élőlények éltek itt, és miből következtethetnek majd erre a kőzetrétegek alapján.</w:t>
      </w:r>
    </w:p>
    <w:p w14:paraId="61113398" w14:textId="77777777" w:rsidR="0031019B" w:rsidRPr="00366ADA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Vulkáni hírszerkesztőség:</w:t>
      </w: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többféle műfajban dolgozzák fel a kitörés hírét: időjárás-jelentés, helyszíni tudósítás, talajkutatói interjú, természetvédelmi tanács, képregény vagy térképes </w:t>
      </w:r>
      <w:proofErr w:type="spellStart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>infografika</w:t>
      </w:r>
      <w:proofErr w:type="spellEnd"/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>. A csoportok anyagaiból közös „vulkánkülönszám” készül.</w:t>
      </w:r>
    </w:p>
    <w:p w14:paraId="68ECAE68" w14:textId="701C1425" w:rsidR="0031019B" w:rsidRPr="00366ADA" w:rsidRDefault="00000000" w:rsidP="0005359A">
      <w:pPr>
        <w:spacing w:after="210" w:line="36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366ADA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</w:t>
      </w:r>
    </w:p>
    <w:sectPr w:rsidR="0031019B" w:rsidRPr="00366ADA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ource serif 4">
    <w:altName w:val="Cambria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8E1D3C"/>
    <w:multiLevelType w:val="hybridMultilevel"/>
    <w:tmpl w:val="6EB24650"/>
    <w:lvl w:ilvl="0" w:tplc="DC402C9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71983A4A">
      <w:numFmt w:val="decimal"/>
      <w:lvlText w:val=""/>
      <w:lvlJc w:val="left"/>
    </w:lvl>
    <w:lvl w:ilvl="2" w:tplc="9F1A3964">
      <w:numFmt w:val="decimal"/>
      <w:lvlText w:val=""/>
      <w:lvlJc w:val="left"/>
    </w:lvl>
    <w:lvl w:ilvl="3" w:tplc="39F48F86">
      <w:numFmt w:val="decimal"/>
      <w:lvlText w:val=""/>
      <w:lvlJc w:val="left"/>
    </w:lvl>
    <w:lvl w:ilvl="4" w:tplc="88E8A1E0">
      <w:numFmt w:val="decimal"/>
      <w:lvlText w:val=""/>
      <w:lvlJc w:val="left"/>
    </w:lvl>
    <w:lvl w:ilvl="5" w:tplc="A568149A">
      <w:numFmt w:val="decimal"/>
      <w:lvlText w:val=""/>
      <w:lvlJc w:val="left"/>
    </w:lvl>
    <w:lvl w:ilvl="6" w:tplc="9E968140">
      <w:numFmt w:val="decimal"/>
      <w:lvlText w:val=""/>
      <w:lvlJc w:val="left"/>
    </w:lvl>
    <w:lvl w:ilvl="7" w:tplc="F97839FC">
      <w:numFmt w:val="decimal"/>
      <w:lvlText w:val=""/>
      <w:lvlJc w:val="left"/>
    </w:lvl>
    <w:lvl w:ilvl="8" w:tplc="E01E831A">
      <w:numFmt w:val="decimal"/>
      <w:lvlText w:val=""/>
      <w:lvlJc w:val="left"/>
    </w:lvl>
  </w:abstractNum>
  <w:abstractNum w:abstractNumId="1" w15:restartNumberingAfterBreak="0">
    <w:nsid w:val="0A964375"/>
    <w:multiLevelType w:val="hybridMultilevel"/>
    <w:tmpl w:val="3056C27A"/>
    <w:lvl w:ilvl="0" w:tplc="3FEEDA9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39EF16A">
      <w:numFmt w:val="decimal"/>
      <w:lvlText w:val=""/>
      <w:lvlJc w:val="left"/>
    </w:lvl>
    <w:lvl w:ilvl="2" w:tplc="24E278E4">
      <w:numFmt w:val="decimal"/>
      <w:lvlText w:val=""/>
      <w:lvlJc w:val="left"/>
    </w:lvl>
    <w:lvl w:ilvl="3" w:tplc="5784F1B0">
      <w:numFmt w:val="decimal"/>
      <w:lvlText w:val=""/>
      <w:lvlJc w:val="left"/>
    </w:lvl>
    <w:lvl w:ilvl="4" w:tplc="8C08AB5A">
      <w:numFmt w:val="decimal"/>
      <w:lvlText w:val=""/>
      <w:lvlJc w:val="left"/>
    </w:lvl>
    <w:lvl w:ilvl="5" w:tplc="0DFAB05C">
      <w:numFmt w:val="decimal"/>
      <w:lvlText w:val=""/>
      <w:lvlJc w:val="left"/>
    </w:lvl>
    <w:lvl w:ilvl="6" w:tplc="60669BC8">
      <w:numFmt w:val="decimal"/>
      <w:lvlText w:val=""/>
      <w:lvlJc w:val="left"/>
    </w:lvl>
    <w:lvl w:ilvl="7" w:tplc="B2F878D4">
      <w:numFmt w:val="decimal"/>
      <w:lvlText w:val=""/>
      <w:lvlJc w:val="left"/>
    </w:lvl>
    <w:lvl w:ilvl="8" w:tplc="CC44D018">
      <w:numFmt w:val="decimal"/>
      <w:lvlText w:val=""/>
      <w:lvlJc w:val="left"/>
    </w:lvl>
  </w:abstractNum>
  <w:abstractNum w:abstractNumId="2" w15:restartNumberingAfterBreak="0">
    <w:nsid w:val="233B3DAE"/>
    <w:multiLevelType w:val="hybridMultilevel"/>
    <w:tmpl w:val="DB8ABC72"/>
    <w:lvl w:ilvl="0" w:tplc="F02ED62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B6CC218">
      <w:numFmt w:val="decimal"/>
      <w:lvlText w:val=""/>
      <w:lvlJc w:val="left"/>
    </w:lvl>
    <w:lvl w:ilvl="2" w:tplc="CF98A488">
      <w:numFmt w:val="decimal"/>
      <w:lvlText w:val=""/>
      <w:lvlJc w:val="left"/>
    </w:lvl>
    <w:lvl w:ilvl="3" w:tplc="636236E2">
      <w:numFmt w:val="decimal"/>
      <w:lvlText w:val=""/>
      <w:lvlJc w:val="left"/>
    </w:lvl>
    <w:lvl w:ilvl="4" w:tplc="F6862848">
      <w:numFmt w:val="decimal"/>
      <w:lvlText w:val=""/>
      <w:lvlJc w:val="left"/>
    </w:lvl>
    <w:lvl w:ilvl="5" w:tplc="9E8CFFE8">
      <w:numFmt w:val="decimal"/>
      <w:lvlText w:val=""/>
      <w:lvlJc w:val="left"/>
    </w:lvl>
    <w:lvl w:ilvl="6" w:tplc="35D8FCEC">
      <w:numFmt w:val="decimal"/>
      <w:lvlText w:val=""/>
      <w:lvlJc w:val="left"/>
    </w:lvl>
    <w:lvl w:ilvl="7" w:tplc="A0A8D98C">
      <w:numFmt w:val="decimal"/>
      <w:lvlText w:val=""/>
      <w:lvlJc w:val="left"/>
    </w:lvl>
    <w:lvl w:ilvl="8" w:tplc="8140D8C6">
      <w:numFmt w:val="decimal"/>
      <w:lvlText w:val=""/>
      <w:lvlJc w:val="left"/>
    </w:lvl>
  </w:abstractNum>
  <w:abstractNum w:abstractNumId="3" w15:restartNumberingAfterBreak="0">
    <w:nsid w:val="29D340C8"/>
    <w:multiLevelType w:val="hybridMultilevel"/>
    <w:tmpl w:val="15F264E6"/>
    <w:lvl w:ilvl="0" w:tplc="6BA64B0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6FC8ACC">
      <w:numFmt w:val="decimal"/>
      <w:lvlText w:val=""/>
      <w:lvlJc w:val="left"/>
    </w:lvl>
    <w:lvl w:ilvl="2" w:tplc="4692E25C">
      <w:numFmt w:val="decimal"/>
      <w:lvlText w:val=""/>
      <w:lvlJc w:val="left"/>
    </w:lvl>
    <w:lvl w:ilvl="3" w:tplc="6A02594E">
      <w:numFmt w:val="decimal"/>
      <w:lvlText w:val=""/>
      <w:lvlJc w:val="left"/>
    </w:lvl>
    <w:lvl w:ilvl="4" w:tplc="627CB578">
      <w:numFmt w:val="decimal"/>
      <w:lvlText w:val=""/>
      <w:lvlJc w:val="left"/>
    </w:lvl>
    <w:lvl w:ilvl="5" w:tplc="5E96FB40">
      <w:numFmt w:val="decimal"/>
      <w:lvlText w:val=""/>
      <w:lvlJc w:val="left"/>
    </w:lvl>
    <w:lvl w:ilvl="6" w:tplc="7C4C0E66">
      <w:numFmt w:val="decimal"/>
      <w:lvlText w:val=""/>
      <w:lvlJc w:val="left"/>
    </w:lvl>
    <w:lvl w:ilvl="7" w:tplc="A8E87BB0">
      <w:numFmt w:val="decimal"/>
      <w:lvlText w:val=""/>
      <w:lvlJc w:val="left"/>
    </w:lvl>
    <w:lvl w:ilvl="8" w:tplc="8D5ECEA0">
      <w:numFmt w:val="decimal"/>
      <w:lvlText w:val=""/>
      <w:lvlJc w:val="left"/>
    </w:lvl>
  </w:abstractNum>
  <w:abstractNum w:abstractNumId="4" w15:restartNumberingAfterBreak="0">
    <w:nsid w:val="37876F0F"/>
    <w:multiLevelType w:val="hybridMultilevel"/>
    <w:tmpl w:val="E116C44C"/>
    <w:lvl w:ilvl="0" w:tplc="2C5C0FC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982DD1A">
      <w:numFmt w:val="decimal"/>
      <w:lvlText w:val=""/>
      <w:lvlJc w:val="left"/>
    </w:lvl>
    <w:lvl w:ilvl="2" w:tplc="E7A2C8D0">
      <w:numFmt w:val="decimal"/>
      <w:lvlText w:val=""/>
      <w:lvlJc w:val="left"/>
    </w:lvl>
    <w:lvl w:ilvl="3" w:tplc="5338ED0E">
      <w:numFmt w:val="decimal"/>
      <w:lvlText w:val=""/>
      <w:lvlJc w:val="left"/>
    </w:lvl>
    <w:lvl w:ilvl="4" w:tplc="D280156E">
      <w:numFmt w:val="decimal"/>
      <w:lvlText w:val=""/>
      <w:lvlJc w:val="left"/>
    </w:lvl>
    <w:lvl w:ilvl="5" w:tplc="8932CD3E">
      <w:numFmt w:val="decimal"/>
      <w:lvlText w:val=""/>
      <w:lvlJc w:val="left"/>
    </w:lvl>
    <w:lvl w:ilvl="6" w:tplc="53EE495C">
      <w:numFmt w:val="decimal"/>
      <w:lvlText w:val=""/>
      <w:lvlJc w:val="left"/>
    </w:lvl>
    <w:lvl w:ilvl="7" w:tplc="CF883188">
      <w:numFmt w:val="decimal"/>
      <w:lvlText w:val=""/>
      <w:lvlJc w:val="left"/>
    </w:lvl>
    <w:lvl w:ilvl="8" w:tplc="825EBF14">
      <w:numFmt w:val="decimal"/>
      <w:lvlText w:val=""/>
      <w:lvlJc w:val="left"/>
    </w:lvl>
  </w:abstractNum>
  <w:abstractNum w:abstractNumId="5" w15:restartNumberingAfterBreak="0">
    <w:nsid w:val="64363527"/>
    <w:multiLevelType w:val="hybridMultilevel"/>
    <w:tmpl w:val="CCC68528"/>
    <w:lvl w:ilvl="0" w:tplc="D1986438">
      <w:numFmt w:val="decimal"/>
      <w:lvlText w:val=""/>
      <w:lvlJc w:val="left"/>
    </w:lvl>
    <w:lvl w:ilvl="1" w:tplc="46246418">
      <w:numFmt w:val="decimal"/>
      <w:lvlText w:val=""/>
      <w:lvlJc w:val="left"/>
    </w:lvl>
    <w:lvl w:ilvl="2" w:tplc="7AACACDE">
      <w:numFmt w:val="decimal"/>
      <w:lvlText w:val=""/>
      <w:lvlJc w:val="left"/>
    </w:lvl>
    <w:lvl w:ilvl="3" w:tplc="5A723B8C">
      <w:numFmt w:val="decimal"/>
      <w:lvlText w:val=""/>
      <w:lvlJc w:val="left"/>
    </w:lvl>
    <w:lvl w:ilvl="4" w:tplc="F96A0FDA">
      <w:numFmt w:val="decimal"/>
      <w:lvlText w:val=""/>
      <w:lvlJc w:val="left"/>
    </w:lvl>
    <w:lvl w:ilvl="5" w:tplc="60B2EA5E">
      <w:numFmt w:val="decimal"/>
      <w:lvlText w:val=""/>
      <w:lvlJc w:val="left"/>
    </w:lvl>
    <w:lvl w:ilvl="6" w:tplc="B34E6B94">
      <w:numFmt w:val="decimal"/>
      <w:lvlText w:val=""/>
      <w:lvlJc w:val="left"/>
    </w:lvl>
    <w:lvl w:ilvl="7" w:tplc="6B3A025C">
      <w:numFmt w:val="decimal"/>
      <w:lvlText w:val=""/>
      <w:lvlJc w:val="left"/>
    </w:lvl>
    <w:lvl w:ilvl="8" w:tplc="D798947A">
      <w:numFmt w:val="decimal"/>
      <w:lvlText w:val=""/>
      <w:lvlJc w:val="left"/>
    </w:lvl>
  </w:abstractNum>
  <w:num w:numId="1" w16cid:durableId="1852329715">
    <w:abstractNumId w:val="3"/>
  </w:num>
  <w:num w:numId="2" w16cid:durableId="862325832">
    <w:abstractNumId w:val="2"/>
  </w:num>
  <w:num w:numId="3" w16cid:durableId="1946958761">
    <w:abstractNumId w:val="4"/>
  </w:num>
  <w:num w:numId="4" w16cid:durableId="1124344478">
    <w:abstractNumId w:val="1"/>
  </w:num>
  <w:num w:numId="5" w16cid:durableId="2129471099">
    <w:abstractNumId w:val="5"/>
  </w:num>
  <w:num w:numId="6" w16cid:durableId="4692035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19B"/>
    <w:rsid w:val="0005359A"/>
    <w:rsid w:val="0031019B"/>
    <w:rsid w:val="00366ADA"/>
    <w:rsid w:val="004C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CB22CE"/>
  <w15:docId w15:val="{ED0FB6D8-F9A4-CE4F-9176-1BB4284F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hu-H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1003</Words>
  <Characters>5918</Characters>
  <Application>Microsoft Office Word</Application>
  <DocSecurity>0</DocSecurity>
  <Lines>328</Lines>
  <Paragraphs>314</Paragraphs>
  <ScaleCrop>false</ScaleCrop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Judit Horgas</cp:lastModifiedBy>
  <cp:revision>3</cp:revision>
  <dcterms:created xsi:type="dcterms:W3CDTF">2026-08-24T09:34:00Z</dcterms:created>
  <dcterms:modified xsi:type="dcterms:W3CDTF">2026-08-24T09:40:00Z</dcterms:modified>
</cp:coreProperties>
</file>