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D5CED" w14:textId="67FDD1F1" w:rsidR="008204F4" w:rsidRPr="00B2713A" w:rsidRDefault="00000000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 szárnyas malac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</w:t>
      </w:r>
      <w:r w:rsidR="00EC5F7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– ötletsor</w:t>
      </w:r>
    </w:p>
    <w:p w14:paraId="6832CD3B" w14:textId="77777777" w:rsidR="008204F4" w:rsidRPr="00B2713A" w:rsidRDefault="00000000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0" w:name="mozgásos_és_térbeli_játékok"/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Mozgásos és térbeli játékok</w:t>
      </w:r>
      <w:bookmarkEnd w:id="0"/>
    </w:p>
    <w:p w14:paraId="7FF8482A" w14:textId="77777777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Turcsi útja: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a terem különböző pontjain kijelölt helyszíneken haladnak végig: paszuly, sárkánypalota, viharfelhő, üveghegy, farm, sárkányvirágos rét. Minden állomáson más mozgással jutnak tovább: repülnek, osonnak, cikáznak, leguggolnak, túrnak vagy egyensúlyoznak.</w:t>
      </w:r>
    </w:p>
    <w:p w14:paraId="72F57D7F" w14:textId="4D92DDA8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Szárny vagy paták: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pedagógus állításokat mond. Ha az állítás Turcsi szárnyaihoz kapcsolódik, a gyerekek kartárással „repülnek”; ha a malacságához, helyben topognak vagy túró mozdulatot végeznek. Példák: „Felhők között repül.” „Or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rával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szimatol.” „Tollas szárnyai vannak.” „Gumót keres a földben.”</w:t>
      </w:r>
    </w:p>
    <w:p w14:paraId="4EDC7649" w14:textId="77777777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 viharfelhő parancsai: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Egy gyerek viharfelhő, a többiek Turcsik. A felhő különféle időjárási mozdulatokat mutat: eső, szél, villám, köd, napsütés. A malacoknak úgy kell reagálniuk, hogy közben vigyáznak egymásra és nem ütköznek össze.</w:t>
      </w:r>
    </w:p>
    <w:p w14:paraId="7AB29FD0" w14:textId="77777777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Meselény-fogó: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Egy kijelölt gyerek a hétfejű sárkány, aki lassú, nagy mozdulatokkal próbálja megérinteni a repülő malacokat. A megérintett gyerekek megdermednek, és csak akkor „repülhetnek” tovább, ha két társuk együtt elmond egy udvarias, segítő mondatot Turcsinak.</w:t>
      </w:r>
    </w:p>
    <w:p w14:paraId="31A9F1D7" w14:textId="77777777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Felhőlabirintus: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Székekből, kötelekből vagy papírlapokból felhőfolyosó készül. A gyerekek párokban haladnak át rajta: egyikük csukott szemmel Turcsi, társa csak hanggal irányíthatja. A cél, hogy a malac eljusson a biztonságos földútra.</w:t>
      </w:r>
    </w:p>
    <w:p w14:paraId="5FAF8192" w14:textId="77777777" w:rsidR="008204F4" w:rsidRPr="00B2713A" w:rsidRDefault="00000000">
      <w:pPr>
        <w:numPr>
          <w:ilvl w:val="0"/>
          <w:numId w:val="1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Sárkányvirág-gumó kereső: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teremben elrejtett papírgumókat keresnek. A gumók csak akkor vihetők el, ha a gyerekek előtte eljátsszák, hogyan túrna egy malac, majd megneveznek egy mesebeli ételt, amelyet Turcsi megkóstolhatna.</w:t>
      </w:r>
    </w:p>
    <w:p w14:paraId="6B0AAE48" w14:textId="77777777" w:rsidR="008204F4" w:rsidRPr="00B2713A" w:rsidRDefault="00000000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1" w:name="együttműködő_feladatok"/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Együttműködő feladatok</w:t>
      </w:r>
      <w:bookmarkEnd w:id="1"/>
    </w:p>
    <w:p w14:paraId="13CCDDBF" w14:textId="77777777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Turcsi menüje: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csoportok olyan étlapot készítenek, amelyen Turcsi számára is megfelelő ételek szerepelnek. Az étlapon legyen legalább egy földben található, egy felhőben </w:t>
      </w:r>
      <w:proofErr w:type="spellStart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növő</w:t>
      </w:r>
      <w:proofErr w:type="spellEnd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és egy teljesen kitalált fogás. Minden ételhez rövid leírás vagy rajz készül.</w:t>
      </w:r>
    </w:p>
    <w:p w14:paraId="356396EB" w14:textId="77777777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lastRenderedPageBreak/>
        <w:t>A farm lakóinak tanácsa: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szerepekben — malacok, tyúkok, kurta farkú malac, gazda, szél, sárkányvirág — tanácsot adnak Turcsinak. A csoport közösen megfogalmazza, mire lehet szüksége egy olyan lénynek, aki egyszerre malac és repülni is tud.</w:t>
      </w:r>
    </w:p>
    <w:p w14:paraId="48A1877E" w14:textId="57E49274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Kihez tartozik?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Kártyákon szerepelnek a mese alakjai és tárgyai: Turcsi, hétfejű sárkány, pegazusok, viharfelhő, tyúk, kurta farkú malac, paszuly, villám, gumó. A gyerekek kapcsolatokat keresnek köztük, majd fonalakkal vagy nyilakkal összekötik a párokat. Minden kapcsolatot egy rövid mondattal indokolnak.</w:t>
      </w:r>
      <w:bookmarkStart w:id="2" w:name="fnref1_1"/>
      <w:bookmarkEnd w:id="2"/>
      <w:r w:rsidR="000E05D7" w:rsidRPr="00B271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7C99B" w14:textId="2646D0C8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Új otthon Turcsinak: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csoportok megtervezik Turcsi lakóhelyét az 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Ü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veghegy közelében. A terven szerepeljen alvóhely, repülőpálya, túróhely, élelemraktár, veszélyjelző és egy barátoknak szánt találkozóhely.</w:t>
      </w:r>
    </w:p>
    <w:p w14:paraId="2C5E4189" w14:textId="558AA7EE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Keveréklény-tervező iroda: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Minden csoport két különböző állat tulajdonságait húzza ki, majd új meselakót alkot. Nevet, lakóhelyet, különleges képességet és kedvenc ételt talál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nak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ki neki. A végén a csoportok eldöntik, hogyan segítene az új lény Turcsinak.</w:t>
      </w:r>
    </w:p>
    <w:p w14:paraId="3704F2C5" w14:textId="77777777" w:rsidR="008204F4" w:rsidRPr="00B2713A" w:rsidRDefault="00000000">
      <w:pPr>
        <w:numPr>
          <w:ilvl w:val="0"/>
          <w:numId w:val="2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Békés megoldások: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csoportok a mese konfliktusait kapják meg: Turcsi felébreszti a sárkányt; a pegazusok elzavarják; Turcsi a viharfelhővel vitatkozik. A gyerekek mindegyikhez egy új, békés befejezést találnak ki, amelyben a szereplők meghallgatják egymást és közös megoldást keresnek.</w:t>
      </w:r>
    </w:p>
    <w:p w14:paraId="53E24CC7" w14:textId="77777777" w:rsidR="008204F4" w:rsidRPr="00B2713A" w:rsidRDefault="00000000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3" w:name="kreatív_alkotás_és_nyelvi_játék"/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Kreatív alkotás és nyelvi játék</w:t>
      </w:r>
      <w:bookmarkEnd w:id="3"/>
    </w:p>
    <w:p w14:paraId="2BA846A3" w14:textId="77777777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Turcsi útlevele: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 elkészíti Turcsi mesebeli útlevelét. Az útlevélbe bekerülhet a neve, rajza, különleges ismertetőjele, lakóhelye, utazásának állomásai és három pecsét a meglátogatott helyekről.</w:t>
      </w:r>
    </w:p>
    <w:p w14:paraId="71AA949B" w14:textId="5BC2CE05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Szárnyas malac-reklám: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plakátot, hirdetést vagy rövid reklámszöveget készít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enek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Turcsiról. A hirdetés célja lehet barátkeresés, lakóhelykeresés, vagy a sárkányvirág gumó népszerűsítése.</w:t>
      </w:r>
    </w:p>
    <w:p w14:paraId="381403C2" w14:textId="316E435E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 hétfejű sárkány naplója: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rövid naplóbejegyzést ír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nak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vagy rajzol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nak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sárkány szemszögéből a reggelről, amikor egy repülő malac a hasára szállt. A naplóban szerepeljen, mi lepte meg, mit gondolt Turcsiról, és mit mesélne el a többi fejének.</w:t>
      </w:r>
    </w:p>
    <w:p w14:paraId="72E0F048" w14:textId="3497C0A7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lastRenderedPageBreak/>
        <w:t>Ételkóstoló-térkép: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rajzos térképen megjelöli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Turcsi minden kóstolását: a malacok </w:t>
      </w:r>
      <w:proofErr w:type="spellStart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moslékát</w:t>
      </w:r>
      <w:proofErr w:type="spellEnd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, a tyúkok gabonáját és a sárkányvirág gumóját. Minden helyszín mellé arcot rajzolhat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nak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, amely Turcsi ízlését mutatja.</w:t>
      </w:r>
    </w:p>
    <w:p w14:paraId="3A6EECF2" w14:textId="349D604F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Meseindító-átalakító: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történet végén új meseindító születik: „…ott, ahol a kurta farkú és a szárnyas kismalac túr.”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új mesekezdő mondatot alkot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nak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egy saját kitalált helyről és két különleges meselényről.</w:t>
      </w:r>
      <w:bookmarkStart w:id="4" w:name="fnref1_2"/>
      <w:bookmarkEnd w:id="4"/>
      <w:r w:rsidR="000E05D7" w:rsidRPr="00B271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4E43E" w14:textId="64218E17" w:rsidR="008204F4" w:rsidRPr="00B2713A" w:rsidRDefault="00000000">
      <w:pPr>
        <w:numPr>
          <w:ilvl w:val="0"/>
          <w:numId w:val="3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Szárnyterv: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megtervezi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Turcsi szárnyait. A rajzon jelezheti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, miből készültek, hogyan segítik a repülésben, és milyen helyzetben húzódnak össze vagy nyílnak ki.</w:t>
      </w:r>
    </w:p>
    <w:p w14:paraId="213500AF" w14:textId="77777777" w:rsidR="008204F4" w:rsidRPr="00B2713A" w:rsidRDefault="00000000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5" w:name="dráma_és_beszédjátékok"/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Dráma és beszédjátékok</w:t>
      </w:r>
      <w:bookmarkEnd w:id="5"/>
    </w:p>
    <w:p w14:paraId="0967EB1B" w14:textId="6518EF75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Mesebeli sajtótájékoztató: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szerepekben interjút készítenek Turcsival a kaland után. Lehetnek riporterek, sárkány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ok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, pegazusok, viharfelhő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, farmlakók vagy kíváncsi nézők. A kérdések arra irányulhatnak, mit keresett Turcsi, mit tanult, és hová tartozik.</w:t>
      </w:r>
    </w:p>
    <w:p w14:paraId="72B320C1" w14:textId="77777777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Hangcsere: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rövid párbeszédet mondanak el a mese szereplőinek hangján, majd szerepet cserélnek. Hogyan beszélne egy udvarias sárkány? Hogyan kérne enni egy bátortalan Turcsi? Hogyan figyelmeztetne a viharfelhő kedvesen?</w:t>
      </w:r>
    </w:p>
    <w:p w14:paraId="5CFC83EC" w14:textId="77777777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 pegazusok tanácsa: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megformálják a pegazusménest. Csak egymás mozdulatait követve haladhatnak, majd megállnak, hogy közösen megfogalmazzanak egy segítő tanácsot Turcsinak. A feladat a figyelemre és az </w:t>
      </w:r>
      <w:proofErr w:type="spellStart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összehangolódásra</w:t>
      </w:r>
      <w:proofErr w:type="spellEnd"/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épül.</w:t>
      </w:r>
    </w:p>
    <w:p w14:paraId="5E5DDFA8" w14:textId="77777777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Égi–földi párbeszéd: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Párokban az egyik gyerek Turcsi repülő, égi oldalát, a másik a földet túró, malacos oldalát jeleníti meg. Rövid beszélgetésükben kiderül, miért fontos mindkét tulajdonság, és hogyan tudnak együtt segíteni Turcsinak megtalálni a helyét.</w:t>
      </w:r>
    </w:p>
    <w:p w14:paraId="525A1196" w14:textId="77777777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 farm új szabályai: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közös szabályokat alkotnak az Ezüstpatkó Farm mesebeli lakóinak. A szabályok térjenek ki arra, hogyan fogadják az újonnan érkezőket, hogyan kérnek enni, miként oldják meg a vitákat, és hogyan segítenek annak, aki különbözik tőlük.</w:t>
      </w:r>
    </w:p>
    <w:p w14:paraId="6461945C" w14:textId="77777777" w:rsidR="008204F4" w:rsidRPr="00B2713A" w:rsidRDefault="00000000">
      <w:pPr>
        <w:numPr>
          <w:ilvl w:val="0"/>
          <w:numId w:val="4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Megállókép-sorozat: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csoportok öt állóképből jelenítik meg Turcsi útját: éhesen repül; találkozik a sárkánnyal; viharfelhőbe kerül; földre esik; rátalál a sárkányvirág gumójára. A nézők minden képhez címet adnak.</w:t>
      </w:r>
    </w:p>
    <w:p w14:paraId="0E858AB5" w14:textId="77777777" w:rsidR="008204F4" w:rsidRPr="00B2713A" w:rsidRDefault="00000000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6" w:name="gondolkodtató_feladatok"/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lastRenderedPageBreak/>
        <w:t>Gondolkodtató feladatok</w:t>
      </w:r>
      <w:bookmarkEnd w:id="6"/>
    </w:p>
    <w:p w14:paraId="3426E9D7" w14:textId="6806F896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Hol van Turcsi helye?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megvizsgálják, melyik szereplőhöz hasonlít Turcsi, és miben különbözik tőlük. Két halmazba rendezhetik tulajdonságait: „malacos” és „szárnyas”, középre pedig azok kerülnek, amelyek mindkét oldalához illenek.</w:t>
      </w:r>
    </w:p>
    <w:p w14:paraId="53E5BDC3" w14:textId="221AA9A5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Miért nem ízlett?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megvitatják, miért nem 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ízlett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Turcsinak a malacok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vagy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tyúkok eledele. Ezután kitalálják, hogyan lehet kedvesen elmondani, ha valakinek valami nem ízlik vagy nem felel meg neki.</w:t>
      </w:r>
    </w:p>
    <w:p w14:paraId="2FADC7D2" w14:textId="126EE65B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Veszély vagy segítség?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mese különböző szereplőit és helyzeteit két csoportba rendezik: kik vagy mik jelentettek veszélyt Turcsinak, és kik vagy mik segítettek neki. Ezután megvizsgálják, hogy egy szereplő lehet-e egyszerre ijesztő és segítő.</w:t>
      </w:r>
      <w:bookmarkStart w:id="7" w:name="fnref1_3"/>
      <w:bookmarkEnd w:id="7"/>
      <w:r w:rsidR="000E05D7" w:rsidRPr="00B271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77EEF" w14:textId="77777777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Mit tanult Turcsi?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három állítás közül választanak, vagy sajátot fogalmaznak meg: „Nem kell mindenkit megijeszteni, ha éhes vagyok.” „Segítséget lehet kérni.” „Attól, hogy valaki különleges, még találhat barátokat.” Választásukat a mese eseményeivel indokolják.</w:t>
      </w:r>
    </w:p>
    <w:p w14:paraId="3E2D60C7" w14:textId="77777777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Milyen egy jó tanács?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gyerekek összehasonlítják a mese szereplőinek mondatait. Kiválasztják, melyik lehetett hasznos Turcsinak, melyik ijesztő vagy bántó, és hogyan lehetne ugyanazt segítőkészebben megfogalmazni.</w:t>
      </w:r>
    </w:p>
    <w:p w14:paraId="6DE696D8" w14:textId="78EACB80" w:rsidR="008204F4" w:rsidRPr="00B2713A" w:rsidRDefault="00000000">
      <w:pPr>
        <w:numPr>
          <w:ilvl w:val="0"/>
          <w:numId w:val="5"/>
        </w:num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B2713A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Új meseszabály: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 gyerek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elképzel</w:t>
      </w:r>
      <w:r w:rsidR="000E05D7"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>nek</w:t>
      </w:r>
      <w:r w:rsidRPr="00B2713A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egy olyan világot, ahol mindenki két különböző tulajdonságot vagy képességet hordoz. Leírja vagy lerajzolja, hogyan változna meg ettől egy iskola, egy város vagy egy erdő.</w:t>
      </w:r>
    </w:p>
    <w:p w14:paraId="08D23522" w14:textId="707F8BB7" w:rsidR="008204F4" w:rsidRPr="00B2713A" w:rsidRDefault="008204F4" w:rsidP="000E05D7">
      <w:pPr>
        <w:spacing w:after="210" w:line="360" w:lineRule="auto"/>
        <w:ind w:left="180"/>
        <w:rPr>
          <w:rFonts w:ascii="Times New Roman" w:hAnsi="Times New Roman" w:cs="Times New Roman"/>
          <w:sz w:val="24"/>
          <w:szCs w:val="24"/>
        </w:rPr>
      </w:pPr>
    </w:p>
    <w:sectPr w:rsidR="008204F4" w:rsidRPr="00B2713A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ource serif 4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7D3935"/>
    <w:multiLevelType w:val="hybridMultilevel"/>
    <w:tmpl w:val="E0B65532"/>
    <w:lvl w:ilvl="0" w:tplc="F74A5456">
      <w:numFmt w:val="decimal"/>
      <w:lvlText w:val=""/>
      <w:lvlJc w:val="left"/>
    </w:lvl>
    <w:lvl w:ilvl="1" w:tplc="C9FE8B24">
      <w:numFmt w:val="decimal"/>
      <w:lvlText w:val=""/>
      <w:lvlJc w:val="left"/>
    </w:lvl>
    <w:lvl w:ilvl="2" w:tplc="495E25D4">
      <w:numFmt w:val="decimal"/>
      <w:lvlText w:val=""/>
      <w:lvlJc w:val="left"/>
    </w:lvl>
    <w:lvl w:ilvl="3" w:tplc="B4E08982">
      <w:numFmt w:val="decimal"/>
      <w:lvlText w:val=""/>
      <w:lvlJc w:val="left"/>
    </w:lvl>
    <w:lvl w:ilvl="4" w:tplc="DA4C1178">
      <w:numFmt w:val="decimal"/>
      <w:lvlText w:val=""/>
      <w:lvlJc w:val="left"/>
    </w:lvl>
    <w:lvl w:ilvl="5" w:tplc="A82636BC">
      <w:numFmt w:val="decimal"/>
      <w:lvlText w:val=""/>
      <w:lvlJc w:val="left"/>
    </w:lvl>
    <w:lvl w:ilvl="6" w:tplc="36FCC876">
      <w:numFmt w:val="decimal"/>
      <w:lvlText w:val=""/>
      <w:lvlJc w:val="left"/>
    </w:lvl>
    <w:lvl w:ilvl="7" w:tplc="EBBE74B2">
      <w:numFmt w:val="decimal"/>
      <w:lvlText w:val=""/>
      <w:lvlJc w:val="left"/>
    </w:lvl>
    <w:lvl w:ilvl="8" w:tplc="67242ACC">
      <w:numFmt w:val="decimal"/>
      <w:lvlText w:val=""/>
      <w:lvlJc w:val="left"/>
    </w:lvl>
  </w:abstractNum>
  <w:abstractNum w:abstractNumId="1" w15:restartNumberingAfterBreak="0">
    <w:nsid w:val="230F34CE"/>
    <w:multiLevelType w:val="hybridMultilevel"/>
    <w:tmpl w:val="E3AA8098"/>
    <w:lvl w:ilvl="0" w:tplc="E00E178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A0A2612">
      <w:numFmt w:val="decimal"/>
      <w:lvlText w:val=""/>
      <w:lvlJc w:val="left"/>
    </w:lvl>
    <w:lvl w:ilvl="2" w:tplc="E5742D78">
      <w:numFmt w:val="decimal"/>
      <w:lvlText w:val=""/>
      <w:lvlJc w:val="left"/>
    </w:lvl>
    <w:lvl w:ilvl="3" w:tplc="D32020C0">
      <w:numFmt w:val="decimal"/>
      <w:lvlText w:val=""/>
      <w:lvlJc w:val="left"/>
    </w:lvl>
    <w:lvl w:ilvl="4" w:tplc="D256B398">
      <w:numFmt w:val="decimal"/>
      <w:lvlText w:val=""/>
      <w:lvlJc w:val="left"/>
    </w:lvl>
    <w:lvl w:ilvl="5" w:tplc="4E72BFEC">
      <w:numFmt w:val="decimal"/>
      <w:lvlText w:val=""/>
      <w:lvlJc w:val="left"/>
    </w:lvl>
    <w:lvl w:ilvl="6" w:tplc="781E86FA">
      <w:numFmt w:val="decimal"/>
      <w:lvlText w:val=""/>
      <w:lvlJc w:val="left"/>
    </w:lvl>
    <w:lvl w:ilvl="7" w:tplc="BDBC63E8">
      <w:numFmt w:val="decimal"/>
      <w:lvlText w:val=""/>
      <w:lvlJc w:val="left"/>
    </w:lvl>
    <w:lvl w:ilvl="8" w:tplc="299EFC0A">
      <w:numFmt w:val="decimal"/>
      <w:lvlText w:val=""/>
      <w:lvlJc w:val="left"/>
    </w:lvl>
  </w:abstractNum>
  <w:abstractNum w:abstractNumId="2" w15:restartNumberingAfterBreak="0">
    <w:nsid w:val="318B509F"/>
    <w:multiLevelType w:val="hybridMultilevel"/>
    <w:tmpl w:val="3F74A0FC"/>
    <w:lvl w:ilvl="0" w:tplc="8538313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5D0109A">
      <w:numFmt w:val="decimal"/>
      <w:lvlText w:val=""/>
      <w:lvlJc w:val="left"/>
    </w:lvl>
    <w:lvl w:ilvl="2" w:tplc="21A04CF0">
      <w:numFmt w:val="decimal"/>
      <w:lvlText w:val=""/>
      <w:lvlJc w:val="left"/>
    </w:lvl>
    <w:lvl w:ilvl="3" w:tplc="FDC290E4">
      <w:numFmt w:val="decimal"/>
      <w:lvlText w:val=""/>
      <w:lvlJc w:val="left"/>
    </w:lvl>
    <w:lvl w:ilvl="4" w:tplc="1EF4C91E">
      <w:numFmt w:val="decimal"/>
      <w:lvlText w:val=""/>
      <w:lvlJc w:val="left"/>
    </w:lvl>
    <w:lvl w:ilvl="5" w:tplc="1C624824">
      <w:numFmt w:val="decimal"/>
      <w:lvlText w:val=""/>
      <w:lvlJc w:val="left"/>
    </w:lvl>
    <w:lvl w:ilvl="6" w:tplc="1DA489B8">
      <w:numFmt w:val="decimal"/>
      <w:lvlText w:val=""/>
      <w:lvlJc w:val="left"/>
    </w:lvl>
    <w:lvl w:ilvl="7" w:tplc="E0666518">
      <w:numFmt w:val="decimal"/>
      <w:lvlText w:val=""/>
      <w:lvlJc w:val="left"/>
    </w:lvl>
    <w:lvl w:ilvl="8" w:tplc="DB82B072">
      <w:numFmt w:val="decimal"/>
      <w:lvlText w:val=""/>
      <w:lvlJc w:val="left"/>
    </w:lvl>
  </w:abstractNum>
  <w:abstractNum w:abstractNumId="3" w15:restartNumberingAfterBreak="0">
    <w:nsid w:val="3A547973"/>
    <w:multiLevelType w:val="hybridMultilevel"/>
    <w:tmpl w:val="EF148FE8"/>
    <w:lvl w:ilvl="0" w:tplc="2ADA31B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8B0F54E">
      <w:numFmt w:val="decimal"/>
      <w:lvlText w:val=""/>
      <w:lvlJc w:val="left"/>
    </w:lvl>
    <w:lvl w:ilvl="2" w:tplc="794E2EF6">
      <w:numFmt w:val="decimal"/>
      <w:lvlText w:val=""/>
      <w:lvlJc w:val="left"/>
    </w:lvl>
    <w:lvl w:ilvl="3" w:tplc="107CA69A">
      <w:numFmt w:val="decimal"/>
      <w:lvlText w:val=""/>
      <w:lvlJc w:val="left"/>
    </w:lvl>
    <w:lvl w:ilvl="4" w:tplc="05F6FDDE">
      <w:numFmt w:val="decimal"/>
      <w:lvlText w:val=""/>
      <w:lvlJc w:val="left"/>
    </w:lvl>
    <w:lvl w:ilvl="5" w:tplc="BB12591C">
      <w:numFmt w:val="decimal"/>
      <w:lvlText w:val=""/>
      <w:lvlJc w:val="left"/>
    </w:lvl>
    <w:lvl w:ilvl="6" w:tplc="1A8028C8">
      <w:numFmt w:val="decimal"/>
      <w:lvlText w:val=""/>
      <w:lvlJc w:val="left"/>
    </w:lvl>
    <w:lvl w:ilvl="7" w:tplc="F6F6050E">
      <w:numFmt w:val="decimal"/>
      <w:lvlText w:val=""/>
      <w:lvlJc w:val="left"/>
    </w:lvl>
    <w:lvl w:ilvl="8" w:tplc="2EA26D4E">
      <w:numFmt w:val="decimal"/>
      <w:lvlText w:val=""/>
      <w:lvlJc w:val="left"/>
    </w:lvl>
  </w:abstractNum>
  <w:abstractNum w:abstractNumId="4" w15:restartNumberingAfterBreak="0">
    <w:nsid w:val="3E033B19"/>
    <w:multiLevelType w:val="hybridMultilevel"/>
    <w:tmpl w:val="E82A1C26"/>
    <w:lvl w:ilvl="0" w:tplc="51D0E95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F3E6722">
      <w:numFmt w:val="decimal"/>
      <w:lvlText w:val=""/>
      <w:lvlJc w:val="left"/>
    </w:lvl>
    <w:lvl w:ilvl="2" w:tplc="F35A4C20">
      <w:numFmt w:val="decimal"/>
      <w:lvlText w:val=""/>
      <w:lvlJc w:val="left"/>
    </w:lvl>
    <w:lvl w:ilvl="3" w:tplc="0044A89A">
      <w:numFmt w:val="decimal"/>
      <w:lvlText w:val=""/>
      <w:lvlJc w:val="left"/>
    </w:lvl>
    <w:lvl w:ilvl="4" w:tplc="D0E80168">
      <w:numFmt w:val="decimal"/>
      <w:lvlText w:val=""/>
      <w:lvlJc w:val="left"/>
    </w:lvl>
    <w:lvl w:ilvl="5" w:tplc="51826DC0">
      <w:numFmt w:val="decimal"/>
      <w:lvlText w:val=""/>
      <w:lvlJc w:val="left"/>
    </w:lvl>
    <w:lvl w:ilvl="6" w:tplc="C6C06BA4">
      <w:numFmt w:val="decimal"/>
      <w:lvlText w:val=""/>
      <w:lvlJc w:val="left"/>
    </w:lvl>
    <w:lvl w:ilvl="7" w:tplc="E7DEBA9C">
      <w:numFmt w:val="decimal"/>
      <w:lvlText w:val=""/>
      <w:lvlJc w:val="left"/>
    </w:lvl>
    <w:lvl w:ilvl="8" w:tplc="6A4435C8">
      <w:numFmt w:val="decimal"/>
      <w:lvlText w:val=""/>
      <w:lvlJc w:val="left"/>
    </w:lvl>
  </w:abstractNum>
  <w:abstractNum w:abstractNumId="5" w15:restartNumberingAfterBreak="0">
    <w:nsid w:val="55ED2B6C"/>
    <w:multiLevelType w:val="hybridMultilevel"/>
    <w:tmpl w:val="24449D3E"/>
    <w:lvl w:ilvl="0" w:tplc="D4CE9DF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20856E6">
      <w:numFmt w:val="decimal"/>
      <w:lvlText w:val=""/>
      <w:lvlJc w:val="left"/>
    </w:lvl>
    <w:lvl w:ilvl="2" w:tplc="45BA755C">
      <w:numFmt w:val="decimal"/>
      <w:lvlText w:val=""/>
      <w:lvlJc w:val="left"/>
    </w:lvl>
    <w:lvl w:ilvl="3" w:tplc="CE343348">
      <w:numFmt w:val="decimal"/>
      <w:lvlText w:val=""/>
      <w:lvlJc w:val="left"/>
    </w:lvl>
    <w:lvl w:ilvl="4" w:tplc="CC86BCDA">
      <w:numFmt w:val="decimal"/>
      <w:lvlText w:val=""/>
      <w:lvlJc w:val="left"/>
    </w:lvl>
    <w:lvl w:ilvl="5" w:tplc="70969EA2">
      <w:numFmt w:val="decimal"/>
      <w:lvlText w:val=""/>
      <w:lvlJc w:val="left"/>
    </w:lvl>
    <w:lvl w:ilvl="6" w:tplc="23BEA1B2">
      <w:numFmt w:val="decimal"/>
      <w:lvlText w:val=""/>
      <w:lvlJc w:val="left"/>
    </w:lvl>
    <w:lvl w:ilvl="7" w:tplc="AA12E268">
      <w:numFmt w:val="decimal"/>
      <w:lvlText w:val=""/>
      <w:lvlJc w:val="left"/>
    </w:lvl>
    <w:lvl w:ilvl="8" w:tplc="5C2A3DB6">
      <w:numFmt w:val="decimal"/>
      <w:lvlText w:val=""/>
      <w:lvlJc w:val="left"/>
    </w:lvl>
  </w:abstractNum>
  <w:abstractNum w:abstractNumId="6" w15:restartNumberingAfterBreak="0">
    <w:nsid w:val="7C897741"/>
    <w:multiLevelType w:val="hybridMultilevel"/>
    <w:tmpl w:val="87100336"/>
    <w:lvl w:ilvl="0" w:tplc="73503D5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DAA2FB2">
      <w:numFmt w:val="decimal"/>
      <w:lvlText w:val=""/>
      <w:lvlJc w:val="left"/>
    </w:lvl>
    <w:lvl w:ilvl="2" w:tplc="31EEE428">
      <w:numFmt w:val="decimal"/>
      <w:lvlText w:val=""/>
      <w:lvlJc w:val="left"/>
    </w:lvl>
    <w:lvl w:ilvl="3" w:tplc="54F238C4">
      <w:numFmt w:val="decimal"/>
      <w:lvlText w:val=""/>
      <w:lvlJc w:val="left"/>
    </w:lvl>
    <w:lvl w:ilvl="4" w:tplc="3B7EDCBA">
      <w:numFmt w:val="decimal"/>
      <w:lvlText w:val=""/>
      <w:lvlJc w:val="left"/>
    </w:lvl>
    <w:lvl w:ilvl="5" w:tplc="650CF9A2">
      <w:numFmt w:val="decimal"/>
      <w:lvlText w:val=""/>
      <w:lvlJc w:val="left"/>
    </w:lvl>
    <w:lvl w:ilvl="6" w:tplc="64EE9EEC">
      <w:numFmt w:val="decimal"/>
      <w:lvlText w:val=""/>
      <w:lvlJc w:val="left"/>
    </w:lvl>
    <w:lvl w:ilvl="7" w:tplc="2990EFC4">
      <w:numFmt w:val="decimal"/>
      <w:lvlText w:val=""/>
      <w:lvlJc w:val="left"/>
    </w:lvl>
    <w:lvl w:ilvl="8" w:tplc="E98C43D2">
      <w:numFmt w:val="decimal"/>
      <w:lvlText w:val=""/>
      <w:lvlJc w:val="left"/>
    </w:lvl>
  </w:abstractNum>
  <w:num w:numId="1" w16cid:durableId="2028216875">
    <w:abstractNumId w:val="2"/>
  </w:num>
  <w:num w:numId="2" w16cid:durableId="912396563">
    <w:abstractNumId w:val="3"/>
  </w:num>
  <w:num w:numId="3" w16cid:durableId="29846495">
    <w:abstractNumId w:val="1"/>
  </w:num>
  <w:num w:numId="4" w16cid:durableId="174660212">
    <w:abstractNumId w:val="5"/>
  </w:num>
  <w:num w:numId="5" w16cid:durableId="1107001304">
    <w:abstractNumId w:val="4"/>
  </w:num>
  <w:num w:numId="6" w16cid:durableId="787698525">
    <w:abstractNumId w:val="0"/>
  </w:num>
  <w:num w:numId="7" w16cid:durableId="78226694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F4"/>
    <w:rsid w:val="000E05D7"/>
    <w:rsid w:val="004C411E"/>
    <w:rsid w:val="008204F4"/>
    <w:rsid w:val="00B2713A"/>
    <w:rsid w:val="00EC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AB6B22"/>
  <w15:docId w15:val="{ED0FB6D8-F9A4-CE4F-9176-1BB4284F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hu-H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1071</Words>
  <Characters>6319</Characters>
  <Application>Microsoft Office Word</Application>
  <DocSecurity>0</DocSecurity>
  <Lines>351</Lines>
  <Paragraphs>335</Paragraphs>
  <ScaleCrop>false</ScaleCrop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Judit Horgas</cp:lastModifiedBy>
  <cp:revision>4</cp:revision>
  <dcterms:created xsi:type="dcterms:W3CDTF">2026-08-22T06:48:00Z</dcterms:created>
  <dcterms:modified xsi:type="dcterms:W3CDTF">2026-08-22T07:05:00Z</dcterms:modified>
</cp:coreProperties>
</file>